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AA147" w14:textId="77777777" w:rsidR="00001C5C" w:rsidRPr="00963AE6" w:rsidRDefault="00001C5C" w:rsidP="00001C5C">
      <w:pPr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963AE6">
        <w:rPr>
          <w:rFonts w:asciiTheme="minorHAnsi" w:hAnsiTheme="minorHAnsi" w:cstheme="minorHAnsi"/>
          <w:b/>
          <w:iCs/>
          <w:sz w:val="24"/>
          <w:szCs w:val="24"/>
        </w:rPr>
        <w:t>Avaliação e Monitorização das medidas</w:t>
      </w:r>
    </w:p>
    <w:p w14:paraId="6BD9E6B3" w14:textId="77777777" w:rsidR="00001C5C" w:rsidRPr="00963AE6" w:rsidRDefault="00211DAB" w:rsidP="00001C5C">
      <w:pPr>
        <w:jc w:val="center"/>
        <w:rPr>
          <w:rFonts w:asciiTheme="minorHAnsi" w:hAnsiTheme="minorHAnsi" w:cstheme="minorHAnsi"/>
          <w:sz w:val="18"/>
          <w:szCs w:val="18"/>
        </w:rPr>
      </w:pPr>
      <w:r w:rsidRPr="00963AE6">
        <w:rPr>
          <w:rFonts w:asciiTheme="minorHAnsi" w:hAnsiTheme="minorHAnsi" w:cstheme="minorHAnsi"/>
          <w:sz w:val="18"/>
          <w:szCs w:val="18"/>
        </w:rPr>
        <w:t>(a preencher p</w:t>
      </w:r>
      <w:r w:rsidR="002C1138" w:rsidRPr="00963AE6">
        <w:rPr>
          <w:rFonts w:asciiTheme="minorHAnsi" w:hAnsiTheme="minorHAnsi" w:cstheme="minorHAnsi"/>
          <w:sz w:val="18"/>
          <w:szCs w:val="18"/>
        </w:rPr>
        <w:t>elo Conselho de Turma/</w:t>
      </w:r>
      <w:r w:rsidRPr="00963AE6">
        <w:rPr>
          <w:rFonts w:asciiTheme="minorHAnsi" w:hAnsiTheme="minorHAnsi" w:cstheme="minorHAnsi"/>
          <w:sz w:val="18"/>
          <w:szCs w:val="18"/>
        </w:rPr>
        <w:t>Titular de Turma</w:t>
      </w:r>
      <w:r w:rsidR="00F979DD" w:rsidRPr="00963AE6">
        <w:rPr>
          <w:rFonts w:asciiTheme="minorHAnsi" w:hAnsiTheme="minorHAnsi" w:cstheme="minorHAnsi"/>
          <w:sz w:val="18"/>
          <w:szCs w:val="18"/>
        </w:rPr>
        <w:t>/Grupo</w:t>
      </w:r>
      <w:r w:rsidRPr="00963AE6">
        <w:rPr>
          <w:rFonts w:asciiTheme="minorHAnsi" w:hAnsiTheme="minorHAnsi" w:cstheme="minorHAnsi"/>
          <w:sz w:val="18"/>
          <w:szCs w:val="18"/>
        </w:rPr>
        <w:t>)</w:t>
      </w:r>
    </w:p>
    <w:tbl>
      <w:tblPr>
        <w:tblStyle w:val="TabelacomGrelha"/>
        <w:tblW w:w="5000" w:type="pct"/>
        <w:tblLayout w:type="fixed"/>
        <w:tblLook w:val="01E0" w:firstRow="1" w:lastRow="1" w:firstColumn="1" w:lastColumn="1" w:noHBand="0" w:noVBand="0"/>
      </w:tblPr>
      <w:tblGrid>
        <w:gridCol w:w="9628"/>
      </w:tblGrid>
      <w:tr w:rsidR="00001C5C" w:rsidRPr="00963AE6" w14:paraId="7B785AD3" w14:textId="77777777" w:rsidTr="00963AE6">
        <w:trPr>
          <w:trHeight w:val="401"/>
        </w:trPr>
        <w:tc>
          <w:tcPr>
            <w:tcW w:w="10603" w:type="dxa"/>
            <w:vAlign w:val="center"/>
          </w:tcPr>
          <w:p w14:paraId="21744CED" w14:textId="77777777" w:rsidR="00001C5C" w:rsidRPr="00963AE6" w:rsidRDefault="00001C5C" w:rsidP="00963AE6">
            <w:pPr>
              <w:jc w:val="left"/>
              <w:rPr>
                <w:rFonts w:asciiTheme="minorHAnsi" w:hAnsiTheme="minorHAnsi" w:cstheme="minorHAnsi"/>
                <w:sz w:val="6"/>
                <w:szCs w:val="16"/>
              </w:rPr>
            </w:pPr>
          </w:p>
          <w:p w14:paraId="05B7E928" w14:textId="19E2313B" w:rsidR="00001C5C" w:rsidRPr="00963AE6" w:rsidRDefault="00001C5C" w:rsidP="00963AE6">
            <w:pPr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63AE6">
              <w:rPr>
                <w:rFonts w:asciiTheme="minorHAnsi" w:hAnsiTheme="minorHAnsi" w:cstheme="minorHAnsi"/>
                <w:b/>
                <w:bCs/>
              </w:rPr>
              <w:t>Aluno</w:t>
            </w:r>
            <w:r w:rsidR="00507266" w:rsidRPr="00963AE6">
              <w:rPr>
                <w:rFonts w:asciiTheme="minorHAnsi" w:hAnsiTheme="minorHAnsi" w:cstheme="minorHAnsi"/>
                <w:b/>
                <w:bCs/>
              </w:rPr>
              <w:t>/Criança</w:t>
            </w:r>
            <w:r w:rsidRPr="00963AE6">
              <w:rPr>
                <w:rFonts w:asciiTheme="minorHAnsi" w:hAnsiTheme="minorHAnsi" w:cstheme="minorHAnsi"/>
                <w:b/>
                <w:bCs/>
              </w:rPr>
              <w:t>:</w:t>
            </w:r>
            <w:r w:rsidR="00737D19">
              <w:rPr>
                <w:rFonts w:asciiTheme="minorHAnsi" w:hAnsiTheme="minorHAnsi" w:cstheme="minorHAnsi"/>
                <w:b/>
                <w:bCs/>
              </w:rPr>
              <w:t xml:space="preserve"> ____________________</w:t>
            </w:r>
            <w:r w:rsidRPr="00963AE6">
              <w:rPr>
                <w:rFonts w:asciiTheme="minorHAnsi" w:hAnsiTheme="minorHAnsi" w:cstheme="minorHAnsi"/>
                <w:b/>
                <w:bCs/>
              </w:rPr>
              <w:t>N.º:</w:t>
            </w:r>
            <w:r w:rsidR="007D626C">
              <w:rPr>
                <w:rFonts w:asciiTheme="minorHAnsi" w:hAnsiTheme="minorHAnsi" w:cstheme="minorHAnsi"/>
                <w:u w:val="single"/>
              </w:rPr>
              <w:t>_</w:t>
            </w:r>
            <w:r w:rsidRPr="00963AE6">
              <w:rPr>
                <w:rFonts w:asciiTheme="minorHAnsi" w:hAnsiTheme="minorHAnsi" w:cstheme="minorHAnsi"/>
                <w:b/>
                <w:bCs/>
              </w:rPr>
              <w:t xml:space="preserve">  da Turma</w:t>
            </w:r>
            <w:r w:rsidR="00507266" w:rsidRPr="00963AE6">
              <w:rPr>
                <w:rFonts w:asciiTheme="minorHAnsi" w:hAnsiTheme="minorHAnsi" w:cstheme="minorHAnsi"/>
                <w:b/>
                <w:bCs/>
              </w:rPr>
              <w:t>/Grupo</w:t>
            </w:r>
            <w:r w:rsidRPr="00963AE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7D19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63AE6">
              <w:rPr>
                <w:rFonts w:asciiTheme="minorHAnsi" w:hAnsiTheme="minorHAnsi" w:cstheme="minorHAnsi"/>
                <w:b/>
                <w:bCs/>
              </w:rPr>
              <w:t>/Ano:</w:t>
            </w:r>
            <w:r w:rsidR="00737D19">
              <w:rPr>
                <w:rFonts w:asciiTheme="minorHAnsi" w:hAnsiTheme="minorHAnsi" w:cstheme="minorHAnsi"/>
                <w:u w:val="single"/>
              </w:rPr>
              <w:t>_____</w:t>
            </w:r>
            <w:r w:rsidRPr="00963AE6">
              <w:rPr>
                <w:rFonts w:asciiTheme="minorHAnsi" w:hAnsiTheme="minorHAnsi" w:cstheme="minorHAnsi"/>
                <w:b/>
                <w:bCs/>
              </w:rPr>
              <w:t xml:space="preserve">  Processo n.º:</w:t>
            </w:r>
            <w:r w:rsidR="00737D19">
              <w:rPr>
                <w:rFonts w:asciiTheme="minorHAnsi" w:hAnsiTheme="minorHAnsi" w:cstheme="minorHAnsi"/>
                <w:u w:val="single"/>
              </w:rPr>
              <w:t>__</w:t>
            </w:r>
            <w:r w:rsidRPr="00963AE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63AE6">
              <w:rPr>
                <w:rFonts w:asciiTheme="minorHAnsi" w:hAnsiTheme="minorHAnsi" w:cstheme="minorHAnsi"/>
                <w:b/>
                <w:bCs/>
              </w:rPr>
              <w:t xml:space="preserve"> Ano letivo: </w:t>
            </w:r>
            <w:r w:rsidR="007D626C">
              <w:rPr>
                <w:rFonts w:asciiTheme="minorHAnsi" w:hAnsiTheme="minorHAnsi" w:cstheme="minorHAnsi"/>
                <w:u w:val="single"/>
              </w:rPr>
              <w:t>_______</w:t>
            </w:r>
          </w:p>
        </w:tc>
      </w:tr>
    </w:tbl>
    <w:p w14:paraId="534152CD" w14:textId="77777777" w:rsidR="00001C5C" w:rsidRPr="00963AE6" w:rsidRDefault="00001C5C" w:rsidP="00001C5C">
      <w:pPr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elha"/>
        <w:tblW w:w="5000" w:type="pct"/>
        <w:tblLayout w:type="fixed"/>
        <w:tblLook w:val="04A0" w:firstRow="1" w:lastRow="0" w:firstColumn="1" w:lastColumn="0" w:noHBand="0" w:noVBand="1"/>
      </w:tblPr>
      <w:tblGrid>
        <w:gridCol w:w="4511"/>
        <w:gridCol w:w="1793"/>
        <w:gridCol w:w="1614"/>
        <w:gridCol w:w="1710"/>
      </w:tblGrid>
      <w:tr w:rsidR="00001C5C" w:rsidRPr="00963AE6" w14:paraId="2A26770B" w14:textId="77777777" w:rsidTr="00001C5C">
        <w:trPr>
          <w:trHeight w:val="390"/>
        </w:trPr>
        <w:tc>
          <w:tcPr>
            <w:tcW w:w="2343" w:type="pct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C126FF2" w14:textId="77777777" w:rsidR="00001C5C" w:rsidRPr="00963AE6" w:rsidRDefault="00001C5C" w:rsidP="008378FE">
            <w:pPr>
              <w:ind w:left="-199"/>
              <w:jc w:val="center"/>
              <w:rPr>
                <w:rFonts w:asciiTheme="minorHAnsi" w:hAnsiTheme="minorHAnsi" w:cstheme="minorHAnsi"/>
                <w:b/>
                <w:iCs/>
                <w:sz w:val="24"/>
              </w:rPr>
            </w:pPr>
            <w:r w:rsidRPr="00963AE6">
              <w:rPr>
                <w:rFonts w:asciiTheme="minorHAnsi" w:hAnsiTheme="minorHAnsi" w:cstheme="minorHAnsi"/>
                <w:b/>
                <w:iCs/>
                <w:sz w:val="24"/>
              </w:rPr>
              <w:t>Medidas Universais (art.º 8º)</w:t>
            </w:r>
          </w:p>
        </w:tc>
        <w:tc>
          <w:tcPr>
            <w:tcW w:w="26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D58DA" w14:textId="77777777" w:rsidR="00001C5C" w:rsidRPr="00963AE6" w:rsidRDefault="00001C5C" w:rsidP="008378FE">
            <w:pPr>
              <w:ind w:left="-199"/>
              <w:jc w:val="center"/>
              <w:rPr>
                <w:rFonts w:asciiTheme="minorHAnsi" w:hAnsiTheme="minorHAnsi" w:cstheme="minorHAnsi"/>
                <w:b/>
                <w:iCs/>
                <w:sz w:val="24"/>
              </w:rPr>
            </w:pPr>
            <w:r w:rsidRPr="00963AE6">
              <w:rPr>
                <w:rFonts w:asciiTheme="minorHAnsi" w:hAnsiTheme="minorHAnsi" w:cstheme="minorHAnsi"/>
                <w:b/>
                <w:iCs/>
                <w:sz w:val="24"/>
              </w:rPr>
              <w:t>Monitorização</w:t>
            </w:r>
          </w:p>
        </w:tc>
      </w:tr>
      <w:tr w:rsidR="00001C5C" w:rsidRPr="00963AE6" w14:paraId="4BF969D2" w14:textId="77777777" w:rsidTr="00001C5C">
        <w:trPr>
          <w:trHeight w:val="451"/>
        </w:trPr>
        <w:tc>
          <w:tcPr>
            <w:tcW w:w="234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19E4A" w14:textId="77777777" w:rsidR="00001C5C" w:rsidRPr="00963AE6" w:rsidRDefault="00001C5C" w:rsidP="008378FE">
            <w:pPr>
              <w:ind w:left="-199"/>
              <w:jc w:val="center"/>
              <w:rPr>
                <w:rFonts w:asciiTheme="minorHAnsi" w:hAnsiTheme="minorHAnsi" w:cstheme="minorHAnsi"/>
                <w:b/>
                <w:iCs/>
                <w:sz w:val="24"/>
              </w:rPr>
            </w:pPr>
          </w:p>
        </w:tc>
        <w:tc>
          <w:tcPr>
            <w:tcW w:w="931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1246B0" w14:textId="77777777" w:rsidR="00001C5C" w:rsidRPr="00963AE6" w:rsidRDefault="00001C5C" w:rsidP="008378FE">
            <w:pPr>
              <w:ind w:left="-199"/>
              <w:jc w:val="center"/>
              <w:rPr>
                <w:rFonts w:asciiTheme="minorHAnsi" w:hAnsiTheme="minorHAnsi" w:cstheme="minorHAnsi"/>
                <w:b/>
                <w:iCs/>
                <w:sz w:val="24"/>
              </w:rPr>
            </w:pPr>
            <w:r w:rsidRPr="00963AE6">
              <w:rPr>
                <w:rFonts w:asciiTheme="minorHAnsi" w:hAnsiTheme="minorHAnsi" w:cstheme="minorHAnsi"/>
                <w:b/>
                <w:iCs/>
                <w:sz w:val="24"/>
              </w:rPr>
              <w:t>1ºP</w:t>
            </w:r>
          </w:p>
        </w:tc>
        <w:tc>
          <w:tcPr>
            <w:tcW w:w="838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2EA48E" w14:textId="77777777" w:rsidR="00001C5C" w:rsidRPr="00963AE6" w:rsidRDefault="00001C5C" w:rsidP="008378FE">
            <w:pPr>
              <w:ind w:left="-199"/>
              <w:jc w:val="center"/>
              <w:rPr>
                <w:rFonts w:asciiTheme="minorHAnsi" w:hAnsiTheme="minorHAnsi" w:cstheme="minorHAnsi"/>
                <w:b/>
                <w:iCs/>
                <w:sz w:val="24"/>
              </w:rPr>
            </w:pPr>
            <w:r w:rsidRPr="00963AE6">
              <w:rPr>
                <w:rFonts w:asciiTheme="minorHAnsi" w:hAnsiTheme="minorHAnsi" w:cstheme="minorHAnsi"/>
                <w:b/>
                <w:iCs/>
                <w:sz w:val="24"/>
              </w:rPr>
              <w:t>2ºP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BB486" w14:textId="77777777" w:rsidR="00001C5C" w:rsidRPr="00963AE6" w:rsidRDefault="00001C5C" w:rsidP="008378FE">
            <w:pPr>
              <w:ind w:left="-199"/>
              <w:jc w:val="center"/>
              <w:rPr>
                <w:rFonts w:asciiTheme="minorHAnsi" w:hAnsiTheme="minorHAnsi" w:cstheme="minorHAnsi"/>
                <w:b/>
                <w:iCs/>
                <w:sz w:val="24"/>
              </w:rPr>
            </w:pPr>
            <w:r w:rsidRPr="00963AE6">
              <w:rPr>
                <w:rFonts w:asciiTheme="minorHAnsi" w:hAnsiTheme="minorHAnsi" w:cstheme="minorHAnsi"/>
                <w:b/>
                <w:iCs/>
                <w:sz w:val="24"/>
              </w:rPr>
              <w:t>3ºP</w:t>
            </w:r>
          </w:p>
        </w:tc>
      </w:tr>
      <w:tr w:rsidR="00001C5C" w:rsidRPr="00963AE6" w14:paraId="28A9FCC7" w14:textId="77777777" w:rsidTr="00963AE6">
        <w:trPr>
          <w:trHeight w:val="340"/>
        </w:trPr>
        <w:tc>
          <w:tcPr>
            <w:tcW w:w="2343" w:type="pct"/>
            <w:tcBorders>
              <w:top w:val="single" w:sz="4" w:space="0" w:color="auto"/>
            </w:tcBorders>
            <w:vAlign w:val="center"/>
          </w:tcPr>
          <w:p w14:paraId="3A5D81EB" w14:textId="77777777" w:rsidR="00001C5C" w:rsidRPr="00963AE6" w:rsidRDefault="00001C5C" w:rsidP="00963AE6">
            <w:pPr>
              <w:jc w:val="left"/>
              <w:rPr>
                <w:rFonts w:asciiTheme="minorHAnsi" w:hAnsiTheme="minorHAnsi" w:cstheme="minorHAnsi"/>
                <w:b/>
                <w:i/>
                <w:iCs/>
                <w:color w:val="FF0000"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  <w:iCs/>
              </w:rPr>
              <w:t xml:space="preserve"> a) A diferenciação pedagógica</w:t>
            </w:r>
          </w:p>
        </w:tc>
        <w:tc>
          <w:tcPr>
            <w:tcW w:w="931" w:type="pct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04DEC0A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65030A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6327472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</w:tr>
      <w:tr w:rsidR="00001C5C" w:rsidRPr="00963AE6" w14:paraId="284B1C40" w14:textId="77777777" w:rsidTr="00963AE6">
        <w:trPr>
          <w:trHeight w:val="340"/>
        </w:trPr>
        <w:tc>
          <w:tcPr>
            <w:tcW w:w="2343" w:type="pct"/>
            <w:vAlign w:val="center"/>
          </w:tcPr>
          <w:p w14:paraId="1C531D16" w14:textId="77777777" w:rsidR="00001C5C" w:rsidRPr="00963AE6" w:rsidRDefault="00001C5C" w:rsidP="00963AE6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  <w:iCs/>
              </w:rPr>
              <w:t xml:space="preserve"> b) Acomodações Curriculares</w:t>
            </w:r>
          </w:p>
        </w:tc>
        <w:tc>
          <w:tcPr>
            <w:tcW w:w="931" w:type="pct"/>
            <w:tcBorders>
              <w:top w:val="nil"/>
              <w:bottom w:val="nil"/>
              <w:right w:val="nil"/>
            </w:tcBorders>
            <w:vAlign w:val="bottom"/>
          </w:tcPr>
          <w:p w14:paraId="3B8F90B6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F670B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</w:tcBorders>
            <w:vAlign w:val="bottom"/>
          </w:tcPr>
          <w:p w14:paraId="1D10CB11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</w:tr>
      <w:tr w:rsidR="00001C5C" w:rsidRPr="00963AE6" w14:paraId="701795A7" w14:textId="77777777" w:rsidTr="00963AE6">
        <w:trPr>
          <w:trHeight w:val="340"/>
        </w:trPr>
        <w:tc>
          <w:tcPr>
            <w:tcW w:w="2343" w:type="pct"/>
            <w:vAlign w:val="center"/>
          </w:tcPr>
          <w:p w14:paraId="64878B41" w14:textId="77777777" w:rsidR="00001C5C" w:rsidRPr="00963AE6" w:rsidRDefault="00001C5C" w:rsidP="00963AE6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  <w:iCs/>
              </w:rPr>
              <w:t xml:space="preserve"> c) O enriquecimento curricular</w:t>
            </w:r>
          </w:p>
        </w:tc>
        <w:tc>
          <w:tcPr>
            <w:tcW w:w="931" w:type="pct"/>
            <w:tcBorders>
              <w:top w:val="nil"/>
              <w:bottom w:val="nil"/>
              <w:right w:val="nil"/>
            </w:tcBorders>
            <w:vAlign w:val="bottom"/>
          </w:tcPr>
          <w:p w14:paraId="3EF62BCF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B6CF5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</w:tcBorders>
            <w:vAlign w:val="bottom"/>
          </w:tcPr>
          <w:p w14:paraId="3C8FB4CB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</w:tr>
      <w:tr w:rsidR="00001C5C" w:rsidRPr="00963AE6" w14:paraId="238097C3" w14:textId="77777777" w:rsidTr="00963AE6">
        <w:trPr>
          <w:trHeight w:val="340"/>
        </w:trPr>
        <w:tc>
          <w:tcPr>
            <w:tcW w:w="2343" w:type="pct"/>
            <w:tcBorders>
              <w:bottom w:val="single" w:sz="4" w:space="0" w:color="auto"/>
            </w:tcBorders>
            <w:vAlign w:val="center"/>
          </w:tcPr>
          <w:p w14:paraId="53D51390" w14:textId="77777777" w:rsidR="00001C5C" w:rsidRPr="00963AE6" w:rsidRDefault="00001C5C" w:rsidP="00963AE6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  <w:iCs/>
              </w:rPr>
              <w:t xml:space="preserve"> d) A promoção do comportamento pró-social</w:t>
            </w:r>
          </w:p>
        </w:tc>
        <w:tc>
          <w:tcPr>
            <w:tcW w:w="931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05C6ABB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76598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3815401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</w:tr>
      <w:tr w:rsidR="00001C5C" w:rsidRPr="00963AE6" w14:paraId="2BECB32B" w14:textId="77777777" w:rsidTr="00963AE6">
        <w:trPr>
          <w:trHeight w:val="340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174ACED0" w14:textId="77777777" w:rsidR="00001C5C" w:rsidRPr="00963AE6" w:rsidRDefault="00001C5C" w:rsidP="00963AE6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  <w:iCs/>
              </w:rPr>
              <w:t xml:space="preserve"> e) A intervenção com foco académico ou comportamental em pequenos grupos (identificar disciplinas</w:t>
            </w:r>
            <w:r w:rsidR="00507266" w:rsidRPr="00963AE6">
              <w:rPr>
                <w:rFonts w:asciiTheme="minorHAnsi" w:hAnsiTheme="minorHAnsi" w:cstheme="minorHAnsi"/>
                <w:iCs/>
              </w:rPr>
              <w:t xml:space="preserve"> - áreas curriculares/domínios)</w:t>
            </w:r>
          </w:p>
        </w:tc>
      </w:tr>
      <w:tr w:rsidR="00001C5C" w:rsidRPr="00963AE6" w14:paraId="61425EC0" w14:textId="77777777" w:rsidTr="00963AE6">
        <w:trPr>
          <w:trHeight w:val="340"/>
        </w:trPr>
        <w:tc>
          <w:tcPr>
            <w:tcW w:w="2343" w:type="pct"/>
            <w:tcBorders>
              <w:top w:val="nil"/>
            </w:tcBorders>
            <w:shd w:val="clear" w:color="auto" w:fill="F2F2F2" w:themeFill="background1" w:themeFillShade="F2"/>
          </w:tcPr>
          <w:p w14:paraId="32A2358A" w14:textId="77777777" w:rsidR="00001C5C" w:rsidRPr="00963AE6" w:rsidRDefault="00001C5C" w:rsidP="008378F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3ECBC76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C06BFB9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9F619A4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001C5C" w:rsidRPr="00963AE6" w14:paraId="714ADE98" w14:textId="77777777" w:rsidTr="00963AE6">
        <w:trPr>
          <w:trHeight w:val="340"/>
        </w:trPr>
        <w:tc>
          <w:tcPr>
            <w:tcW w:w="2343" w:type="pct"/>
            <w:shd w:val="clear" w:color="auto" w:fill="F2F2F2" w:themeFill="background1" w:themeFillShade="F2"/>
          </w:tcPr>
          <w:p w14:paraId="4A39D21A" w14:textId="77777777" w:rsidR="00001C5C" w:rsidRPr="00963AE6" w:rsidRDefault="00001C5C" w:rsidP="008378F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73E0DEF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2A93F2D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1E9616A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001C5C" w:rsidRPr="00963AE6" w14:paraId="6049090C" w14:textId="77777777" w:rsidTr="00963AE6">
        <w:trPr>
          <w:trHeight w:val="340"/>
        </w:trPr>
        <w:tc>
          <w:tcPr>
            <w:tcW w:w="2343" w:type="pct"/>
            <w:shd w:val="clear" w:color="auto" w:fill="F2F2F2" w:themeFill="background1" w:themeFillShade="F2"/>
          </w:tcPr>
          <w:p w14:paraId="604A6B2D" w14:textId="77777777" w:rsidR="00001C5C" w:rsidRPr="00963AE6" w:rsidRDefault="00001C5C" w:rsidP="008378F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1FE74CB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9D34240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888" w:type="pct"/>
            <w:tcBorders>
              <w:top w:val="nil"/>
              <w:left w:val="nil"/>
            </w:tcBorders>
            <w:shd w:val="clear" w:color="auto" w:fill="F2F2F2" w:themeFill="background1" w:themeFillShade="F2"/>
            <w:vAlign w:val="bottom"/>
          </w:tcPr>
          <w:p w14:paraId="78A1550F" w14:textId="77777777" w:rsidR="00001C5C" w:rsidRPr="00963AE6" w:rsidRDefault="00001C5C" w:rsidP="00963A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</w:tbl>
    <w:p w14:paraId="6CED0113" w14:textId="77777777" w:rsidR="00001C5C" w:rsidRPr="00963AE6" w:rsidRDefault="00001C5C" w:rsidP="00001C5C">
      <w:pPr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bottom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1933"/>
        <w:gridCol w:w="1793"/>
        <w:gridCol w:w="1375"/>
      </w:tblGrid>
      <w:tr w:rsidR="00B7126E" w:rsidRPr="00963AE6" w14:paraId="10A7E68C" w14:textId="77777777" w:rsidTr="00B7126E">
        <w:trPr>
          <w:trHeight w:val="390"/>
        </w:trPr>
        <w:tc>
          <w:tcPr>
            <w:tcW w:w="2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F2F6F" w14:textId="77777777" w:rsidR="00B7126E" w:rsidRPr="00963AE6" w:rsidRDefault="00B7126E" w:rsidP="008378FE">
            <w:pPr>
              <w:ind w:left="-199"/>
              <w:jc w:val="center"/>
              <w:rPr>
                <w:rFonts w:asciiTheme="minorHAnsi" w:hAnsiTheme="minorHAnsi" w:cstheme="minorHAnsi"/>
                <w:b/>
                <w:i/>
                <w:iCs/>
                <w:sz w:val="26"/>
              </w:rPr>
            </w:pPr>
            <w:r w:rsidRPr="00963AE6">
              <w:rPr>
                <w:rFonts w:asciiTheme="minorHAnsi" w:hAnsiTheme="minorHAnsi" w:cstheme="minorHAnsi"/>
                <w:b/>
                <w:iCs/>
                <w:sz w:val="24"/>
              </w:rPr>
              <w:t>Medidas Seletivas (art.º 9º)</w:t>
            </w:r>
          </w:p>
        </w:tc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BA725" w14:textId="77777777" w:rsidR="00B7126E" w:rsidRPr="00963AE6" w:rsidRDefault="00B7126E" w:rsidP="008378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3AE6">
              <w:rPr>
                <w:rFonts w:asciiTheme="minorHAnsi" w:hAnsiTheme="minorHAnsi" w:cstheme="minorHAnsi"/>
                <w:b/>
              </w:rPr>
              <w:t>Monitorização</w:t>
            </w:r>
          </w:p>
        </w:tc>
      </w:tr>
      <w:tr w:rsidR="00B7126E" w:rsidRPr="00963AE6" w14:paraId="075854C7" w14:textId="77777777" w:rsidTr="00B7126E">
        <w:trPr>
          <w:trHeight w:val="451"/>
        </w:trPr>
        <w:tc>
          <w:tcPr>
            <w:tcW w:w="2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453DE" w14:textId="77777777" w:rsidR="00B7126E" w:rsidRPr="00963AE6" w:rsidRDefault="00B7126E" w:rsidP="008378FE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2184F" w14:textId="77777777" w:rsidR="00B7126E" w:rsidRPr="00963AE6" w:rsidRDefault="00B7126E" w:rsidP="008378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3AE6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B4C12" w14:textId="77777777" w:rsidR="00B7126E" w:rsidRPr="00963AE6" w:rsidRDefault="00B7126E" w:rsidP="008378FE">
            <w:pPr>
              <w:rPr>
                <w:rFonts w:asciiTheme="minorHAnsi" w:hAnsiTheme="minorHAnsi" w:cstheme="minorHAnsi"/>
                <w:b/>
              </w:rPr>
            </w:pPr>
            <w:r w:rsidRPr="00963AE6">
              <w:rPr>
                <w:rFonts w:asciiTheme="minorHAnsi" w:hAnsiTheme="minorHAnsi" w:cstheme="minorHAnsi"/>
                <w:b/>
              </w:rPr>
              <w:t xml:space="preserve">            2ºP</w:t>
            </w:r>
          </w:p>
        </w:tc>
        <w:tc>
          <w:tcPr>
            <w:tcW w:w="7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1F8F3" w14:textId="77777777" w:rsidR="00B7126E" w:rsidRPr="00963AE6" w:rsidRDefault="00B7126E" w:rsidP="008378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3AE6">
              <w:rPr>
                <w:rFonts w:asciiTheme="minorHAnsi" w:hAnsiTheme="minorHAnsi" w:cstheme="minorHAnsi"/>
                <w:b/>
              </w:rPr>
              <w:t>3ºP</w:t>
            </w:r>
          </w:p>
        </w:tc>
      </w:tr>
      <w:tr w:rsidR="00B7126E" w:rsidRPr="00963AE6" w14:paraId="111367B1" w14:textId="77777777" w:rsidTr="00963AE6">
        <w:trPr>
          <w:trHeight w:val="390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2" w:space="0" w:color="808080" w:themeColor="text1" w:themeTint="7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9093E" w14:textId="77777777" w:rsidR="00B7126E" w:rsidRPr="00963AE6" w:rsidRDefault="00B7126E" w:rsidP="00963AE6">
            <w:pPr>
              <w:jc w:val="left"/>
              <w:rPr>
                <w:rFonts w:asciiTheme="minorHAnsi" w:hAnsiTheme="minorHAnsi" w:cstheme="minorHAnsi"/>
                <w:b/>
                <w:i/>
                <w:iCs/>
                <w:color w:val="FF0000"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  <w:iCs/>
              </w:rPr>
              <w:t xml:space="preserve"> a) Os percursos curriculares diferenciados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2" w:space="0" w:color="808080" w:themeColor="text1" w:themeTint="7F"/>
            </w:tcBorders>
            <w:shd w:val="clear" w:color="auto" w:fill="FFFFFF" w:themeFill="background1"/>
            <w:vAlign w:val="bottom"/>
          </w:tcPr>
          <w:p w14:paraId="6FA47D24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2" w:space="0" w:color="808080" w:themeColor="text1" w:themeTint="7F"/>
            </w:tcBorders>
            <w:shd w:val="clear" w:color="auto" w:fill="FFFFFF" w:themeFill="background1"/>
            <w:vAlign w:val="bottom"/>
          </w:tcPr>
          <w:p w14:paraId="1461C451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2" w:space="0" w:color="808080" w:themeColor="text1" w:themeTint="7F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B5232F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</w:tr>
      <w:tr w:rsidR="00B7126E" w:rsidRPr="00963AE6" w14:paraId="60356BCE" w14:textId="77777777" w:rsidTr="00963AE6">
        <w:trPr>
          <w:trHeight w:val="390"/>
        </w:trPr>
        <w:tc>
          <w:tcPr>
            <w:tcW w:w="5000" w:type="pct"/>
            <w:gridSpan w:val="4"/>
            <w:tcBorders>
              <w:top w:val="single" w:sz="2" w:space="0" w:color="808080" w:themeColor="text1" w:themeTint="7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DABD2" w14:textId="77777777" w:rsidR="00B7126E" w:rsidRPr="00963AE6" w:rsidRDefault="00B7126E" w:rsidP="00963AE6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  <w:iCs/>
              </w:rPr>
              <w:t xml:space="preserve"> b) As adaptações curriculares não significativas (Identificar as disciplinas</w:t>
            </w:r>
            <w:r w:rsidR="00507266" w:rsidRPr="00963AE6">
              <w:rPr>
                <w:rFonts w:asciiTheme="minorHAnsi" w:hAnsiTheme="minorHAnsi" w:cstheme="minorHAnsi"/>
                <w:iCs/>
              </w:rPr>
              <w:t>- áreas curriculares/domínios)</w:t>
            </w:r>
          </w:p>
        </w:tc>
      </w:tr>
      <w:tr w:rsidR="00B7126E" w:rsidRPr="00963AE6" w14:paraId="3B8831FB" w14:textId="77777777" w:rsidTr="00963AE6">
        <w:trPr>
          <w:trHeight w:val="39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2" w:space="0" w:color="808080" w:themeColor="text1" w:themeTint="7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5B9D7" w14:textId="77777777" w:rsidR="00B7126E" w:rsidRPr="00963AE6" w:rsidRDefault="00B7126E" w:rsidP="00963AE6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004" w:type="pc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675E8C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931" w:type="pct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14:paraId="57A2FAFF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714" w:type="pct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83F62F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</w:tr>
      <w:tr w:rsidR="00B7126E" w:rsidRPr="00963AE6" w14:paraId="74B118AB" w14:textId="77777777" w:rsidTr="00963AE6">
        <w:trPr>
          <w:trHeight w:val="390"/>
        </w:trPr>
        <w:tc>
          <w:tcPr>
            <w:tcW w:w="2351" w:type="pct"/>
            <w:tcBorders>
              <w:top w:val="single" w:sz="2" w:space="0" w:color="808080" w:themeColor="text1" w:themeTint="7F"/>
              <w:left w:val="single" w:sz="4" w:space="0" w:color="auto"/>
              <w:bottom w:val="single" w:sz="2" w:space="0" w:color="808080" w:themeColor="text1" w:themeTint="7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239E8" w14:textId="77777777" w:rsidR="00B7126E" w:rsidRPr="00963AE6" w:rsidRDefault="00B7126E" w:rsidP="00963AE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A45D4F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bottom"/>
          </w:tcPr>
          <w:p w14:paraId="299C8C6C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71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C3D436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</w:tr>
      <w:tr w:rsidR="00B7126E" w:rsidRPr="00963AE6" w14:paraId="59A31BEB" w14:textId="77777777" w:rsidTr="00963AE6">
        <w:trPr>
          <w:trHeight w:val="390"/>
        </w:trPr>
        <w:tc>
          <w:tcPr>
            <w:tcW w:w="2351" w:type="pct"/>
            <w:tcBorders>
              <w:top w:val="single" w:sz="2" w:space="0" w:color="808080" w:themeColor="text1" w:themeTint="7F"/>
              <w:left w:val="single" w:sz="4" w:space="0" w:color="auto"/>
              <w:bottom w:val="single" w:sz="2" w:space="0" w:color="808080" w:themeColor="text1" w:themeTint="7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C5E78" w14:textId="77777777" w:rsidR="00B7126E" w:rsidRPr="00963AE6" w:rsidRDefault="00B7126E" w:rsidP="00963AE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90EF4B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bottom"/>
          </w:tcPr>
          <w:p w14:paraId="2538F7F3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71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8CE7BE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</w:tr>
      <w:tr w:rsidR="00B7126E" w:rsidRPr="00963AE6" w14:paraId="472C21FC" w14:textId="77777777" w:rsidTr="00963AE6">
        <w:trPr>
          <w:trHeight w:val="390"/>
        </w:trPr>
        <w:tc>
          <w:tcPr>
            <w:tcW w:w="2351" w:type="pct"/>
            <w:tcBorders>
              <w:top w:val="single" w:sz="2" w:space="0" w:color="808080" w:themeColor="text1" w:themeTint="7F"/>
              <w:left w:val="single" w:sz="4" w:space="0" w:color="auto"/>
              <w:bottom w:val="single" w:sz="2" w:space="0" w:color="808080" w:themeColor="text1" w:themeTint="7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2F38A" w14:textId="77777777" w:rsidR="00B7126E" w:rsidRPr="00963AE6" w:rsidRDefault="00B7126E" w:rsidP="00963AE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F5E7ED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bottom"/>
          </w:tcPr>
          <w:p w14:paraId="21CF2D11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71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00A0F8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</w:tr>
      <w:tr w:rsidR="00B7126E" w:rsidRPr="00963AE6" w14:paraId="701E69FE" w14:textId="77777777" w:rsidTr="00963AE6">
        <w:trPr>
          <w:trHeight w:val="390"/>
        </w:trPr>
        <w:tc>
          <w:tcPr>
            <w:tcW w:w="2351" w:type="pct"/>
            <w:tcBorders>
              <w:top w:val="single" w:sz="2" w:space="0" w:color="808080" w:themeColor="text1" w:themeTint="7F"/>
              <w:left w:val="single" w:sz="4" w:space="0" w:color="auto"/>
              <w:bottom w:val="single" w:sz="2" w:space="0" w:color="808080" w:themeColor="text1" w:themeTint="7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09CDD" w14:textId="77777777" w:rsidR="00B7126E" w:rsidRPr="00963AE6" w:rsidRDefault="00B7126E" w:rsidP="00963AE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2E755F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bottom"/>
          </w:tcPr>
          <w:p w14:paraId="32598200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71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DD053B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</w:tr>
      <w:tr w:rsidR="00B7126E" w:rsidRPr="00963AE6" w14:paraId="4805EA87" w14:textId="77777777" w:rsidTr="00963AE6">
        <w:trPr>
          <w:trHeight w:val="390"/>
        </w:trPr>
        <w:tc>
          <w:tcPr>
            <w:tcW w:w="2351" w:type="pct"/>
            <w:tcBorders>
              <w:top w:val="single" w:sz="2" w:space="0" w:color="808080" w:themeColor="text1" w:themeTint="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53300" w14:textId="77777777" w:rsidR="00B7126E" w:rsidRPr="00963AE6" w:rsidRDefault="00B7126E" w:rsidP="00963AE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127F68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AEB503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7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631412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</w:tr>
      <w:tr w:rsidR="00B7126E" w:rsidRPr="00963AE6" w14:paraId="461C5127" w14:textId="77777777" w:rsidTr="00963AE6">
        <w:trPr>
          <w:trHeight w:val="390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31DC7" w14:textId="77777777" w:rsidR="00B7126E" w:rsidRPr="00963AE6" w:rsidRDefault="00B7126E" w:rsidP="00963AE6">
            <w:p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  <w:iCs/>
              </w:rPr>
              <w:t xml:space="preserve"> c) O apoio psicopedagógico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9A21E0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4126C43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010AC" w14:textId="77777777" w:rsidR="00B7126E" w:rsidRPr="00963AE6" w:rsidRDefault="00B7126E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>____</w:t>
            </w:r>
          </w:p>
        </w:tc>
      </w:tr>
      <w:tr w:rsidR="00B7126E" w:rsidRPr="00963AE6" w14:paraId="1B96F287" w14:textId="77777777" w:rsidTr="00963AE6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227A0" w14:textId="77777777" w:rsidR="00B7126E" w:rsidRPr="00963AE6" w:rsidRDefault="00B7126E" w:rsidP="00963AE6">
            <w:pPr>
              <w:jc w:val="left"/>
              <w:rPr>
                <w:rFonts w:asciiTheme="minorHAnsi" w:hAnsiTheme="minorHAnsi" w:cstheme="minorHAnsi"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  <w:iCs/>
              </w:rPr>
              <w:t xml:space="preserve"> d) A antecipação e o reforço das aprendizagens (Identificar as disciplinas</w:t>
            </w:r>
            <w:r w:rsidR="00507266" w:rsidRPr="00963AE6">
              <w:rPr>
                <w:rFonts w:asciiTheme="minorHAnsi" w:hAnsiTheme="minorHAnsi" w:cstheme="minorHAnsi"/>
                <w:iCs/>
              </w:rPr>
              <w:t>- áreas curriculares/domínios)</w:t>
            </w:r>
          </w:p>
        </w:tc>
      </w:tr>
      <w:tr w:rsidR="00B7126E" w:rsidRPr="00963AE6" w14:paraId="5BF60147" w14:textId="77777777" w:rsidTr="00B7126E">
        <w:trPr>
          <w:trHeight w:val="390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2" w:space="0" w:color="808080" w:themeColor="text1" w:themeTint="7F"/>
              <w:right w:val="single" w:sz="4" w:space="0" w:color="auto"/>
            </w:tcBorders>
            <w:shd w:val="clear" w:color="auto" w:fill="F2F2F2" w:themeFill="background1" w:themeFillShade="F2"/>
          </w:tcPr>
          <w:p w14:paraId="08E2F0E0" w14:textId="77777777" w:rsidR="00B7126E" w:rsidRPr="00963AE6" w:rsidRDefault="00B7126E" w:rsidP="008378FE">
            <w:pPr>
              <w:tabs>
                <w:tab w:val="left" w:pos="4002"/>
              </w:tabs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F6DF6" w14:textId="77777777" w:rsidR="00B7126E" w:rsidRPr="00963AE6" w:rsidRDefault="00B7126E" w:rsidP="008378FE">
            <w:pPr>
              <w:tabs>
                <w:tab w:val="left" w:pos="40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931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D6A2CC3" w14:textId="77777777" w:rsidR="00B7126E" w:rsidRPr="00963AE6" w:rsidRDefault="00B7126E" w:rsidP="008378FE">
            <w:pPr>
              <w:tabs>
                <w:tab w:val="left" w:pos="40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714" w:type="pct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43019" w14:textId="77777777" w:rsidR="00B7126E" w:rsidRPr="00963AE6" w:rsidRDefault="00B7126E" w:rsidP="008378FE">
            <w:pPr>
              <w:tabs>
                <w:tab w:val="left" w:pos="40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7126E" w:rsidRPr="00963AE6" w14:paraId="5258F609" w14:textId="77777777" w:rsidTr="00B7126E">
        <w:trPr>
          <w:trHeight w:val="390"/>
        </w:trPr>
        <w:tc>
          <w:tcPr>
            <w:tcW w:w="2351" w:type="pct"/>
            <w:tcBorders>
              <w:top w:val="single" w:sz="2" w:space="0" w:color="808080" w:themeColor="text1" w:themeTint="7F"/>
              <w:left w:val="single" w:sz="4" w:space="0" w:color="auto"/>
              <w:bottom w:val="single" w:sz="2" w:space="0" w:color="808080" w:themeColor="text1" w:themeTint="7F"/>
              <w:right w:val="single" w:sz="4" w:space="0" w:color="auto"/>
            </w:tcBorders>
            <w:shd w:val="clear" w:color="auto" w:fill="F2F2F2" w:themeFill="background1" w:themeFillShade="F2"/>
          </w:tcPr>
          <w:p w14:paraId="079BE49A" w14:textId="77777777" w:rsidR="00B7126E" w:rsidRPr="00963AE6" w:rsidRDefault="00B7126E" w:rsidP="008378FE">
            <w:pPr>
              <w:tabs>
                <w:tab w:val="left" w:pos="4002"/>
              </w:tabs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0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D9954" w14:textId="77777777" w:rsidR="00B7126E" w:rsidRPr="00963AE6" w:rsidRDefault="00B7126E" w:rsidP="008378FE">
            <w:pPr>
              <w:tabs>
                <w:tab w:val="left" w:pos="40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730FD386" w14:textId="77777777" w:rsidR="00B7126E" w:rsidRPr="00963AE6" w:rsidRDefault="00B7126E" w:rsidP="008378FE">
            <w:pPr>
              <w:tabs>
                <w:tab w:val="left" w:pos="40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71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2BBBC" w14:textId="77777777" w:rsidR="00B7126E" w:rsidRPr="00963AE6" w:rsidRDefault="00B7126E" w:rsidP="008378FE">
            <w:pPr>
              <w:tabs>
                <w:tab w:val="left" w:pos="40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7126E" w:rsidRPr="00963AE6" w14:paraId="5351BD49" w14:textId="77777777" w:rsidTr="00BD7464">
        <w:trPr>
          <w:trHeight w:val="390"/>
        </w:trPr>
        <w:tc>
          <w:tcPr>
            <w:tcW w:w="2351" w:type="pct"/>
            <w:tcBorders>
              <w:top w:val="single" w:sz="2" w:space="0" w:color="808080" w:themeColor="text1" w:themeTint="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E38FD6" w14:textId="77777777" w:rsidR="00B7126E" w:rsidRPr="00963AE6" w:rsidRDefault="00B7126E" w:rsidP="008378FE">
            <w:pPr>
              <w:tabs>
                <w:tab w:val="left" w:pos="4002"/>
              </w:tabs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1D30A" w14:textId="77777777" w:rsidR="00B7126E" w:rsidRPr="00963AE6" w:rsidRDefault="00B7126E" w:rsidP="008378FE">
            <w:pPr>
              <w:tabs>
                <w:tab w:val="left" w:pos="40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A1FB7" w14:textId="77777777" w:rsidR="00B7126E" w:rsidRPr="00963AE6" w:rsidRDefault="00B7126E" w:rsidP="008378FE">
            <w:pPr>
              <w:tabs>
                <w:tab w:val="left" w:pos="40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7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F9DB2" w14:textId="77777777" w:rsidR="00B7126E" w:rsidRPr="00963AE6" w:rsidRDefault="00B7126E" w:rsidP="008378FE">
            <w:pPr>
              <w:tabs>
                <w:tab w:val="left" w:pos="40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0CB4624E" w14:textId="77777777" w:rsidTr="00963AE6">
        <w:trPr>
          <w:trHeight w:val="390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76AAC" w14:textId="77777777" w:rsidR="00B7126E" w:rsidRPr="00963AE6" w:rsidRDefault="00B7126E" w:rsidP="00963AE6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63AE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63AE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963AE6">
              <w:rPr>
                <w:rFonts w:asciiTheme="minorHAnsi" w:hAnsiTheme="minorHAnsi" w:cstheme="minorHAnsi"/>
                <w:iCs/>
              </w:rPr>
              <w:t>e) Apoio Tutorial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23F119" w14:textId="77777777" w:rsidR="00B7126E" w:rsidRPr="00963AE6" w:rsidRDefault="00B7126E" w:rsidP="008378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E510CB" w14:textId="77777777" w:rsidR="00B7126E" w:rsidRPr="00963AE6" w:rsidRDefault="00B7126E" w:rsidP="008378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1BE2" w14:textId="77777777" w:rsidR="00B7126E" w:rsidRPr="00963AE6" w:rsidRDefault="00B7126E" w:rsidP="008378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1F62" w:rsidRPr="00963AE6" w14:paraId="55812890" w14:textId="77777777" w:rsidTr="00963AE6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2BFC76" w14:textId="77777777" w:rsidR="00CC1F62" w:rsidRPr="00963AE6" w:rsidRDefault="00CC1F62" w:rsidP="00CC1F62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b/>
                <w:bCs/>
              </w:rPr>
              <w:t>Legenda: I</w:t>
            </w:r>
            <w:r w:rsidRPr="00963AE6">
              <w:rPr>
                <w:rFonts w:asciiTheme="minorHAnsi" w:hAnsiTheme="minorHAnsi" w:cstheme="minorHAnsi"/>
                <w:bCs/>
              </w:rPr>
              <w:t xml:space="preserve"> – Ineficaz (1); </w:t>
            </w:r>
            <w:r w:rsidRPr="00963AE6">
              <w:rPr>
                <w:rFonts w:asciiTheme="minorHAnsi" w:hAnsiTheme="minorHAnsi" w:cstheme="minorHAnsi"/>
                <w:b/>
                <w:bCs/>
              </w:rPr>
              <w:t>PE</w:t>
            </w:r>
            <w:r w:rsidRPr="00963AE6">
              <w:rPr>
                <w:rFonts w:asciiTheme="minorHAnsi" w:hAnsiTheme="minorHAnsi" w:cstheme="minorHAnsi"/>
                <w:bCs/>
              </w:rPr>
              <w:t xml:space="preserve"> – Pouco Eficaz; </w:t>
            </w:r>
            <w:r w:rsidRPr="00963AE6">
              <w:rPr>
                <w:rFonts w:asciiTheme="minorHAnsi" w:hAnsiTheme="minorHAnsi" w:cstheme="minorHAnsi"/>
                <w:b/>
                <w:bCs/>
              </w:rPr>
              <w:t>E</w:t>
            </w:r>
            <w:r w:rsidRPr="00963AE6">
              <w:rPr>
                <w:rFonts w:asciiTheme="minorHAnsi" w:hAnsiTheme="minorHAnsi" w:cstheme="minorHAnsi"/>
                <w:bCs/>
              </w:rPr>
              <w:t xml:space="preserve">– Eficaz; </w:t>
            </w:r>
            <w:r w:rsidRPr="00963AE6">
              <w:rPr>
                <w:rFonts w:asciiTheme="minorHAnsi" w:hAnsiTheme="minorHAnsi" w:cstheme="minorHAnsi"/>
                <w:b/>
                <w:bCs/>
              </w:rPr>
              <w:t>N/O</w:t>
            </w:r>
            <w:r w:rsidRPr="00963AE6">
              <w:rPr>
                <w:rFonts w:asciiTheme="minorHAnsi" w:hAnsiTheme="minorHAnsi" w:cstheme="minorHAnsi"/>
                <w:bCs/>
              </w:rPr>
              <w:t xml:space="preserve"> – Não observável</w:t>
            </w:r>
            <w:r w:rsidRPr="00963AE6">
              <w:rPr>
                <w:rFonts w:asciiTheme="minorHAnsi" w:eastAsia="Garamond" w:hAnsiTheme="minorHAnsi" w:cstheme="minorHAnsi"/>
                <w:iCs/>
                <w:szCs w:val="18"/>
              </w:rPr>
              <w:t xml:space="preserve"> (1)</w:t>
            </w:r>
          </w:p>
        </w:tc>
      </w:tr>
      <w:tr w:rsidR="00CC1F62" w:rsidRPr="00963AE6" w14:paraId="67660D03" w14:textId="77777777" w:rsidTr="007D626C">
        <w:trPr>
          <w:trHeight w:val="14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F327" w14:textId="77777777" w:rsidR="00CC1F62" w:rsidRPr="00963AE6" w:rsidRDefault="00CC1F62" w:rsidP="00BD7464">
            <w:pPr>
              <w:pStyle w:val="PargrafodaLista"/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63" w:firstLine="0"/>
              <w:jc w:val="both"/>
              <w:rPr>
                <w:rFonts w:asciiTheme="minorHAnsi" w:eastAsia="Times New Roman" w:hAnsiTheme="minorHAnsi" w:cstheme="minorHAnsi"/>
                <w:b/>
                <w:iCs/>
                <w:szCs w:val="24"/>
              </w:rPr>
            </w:pPr>
            <w:r w:rsidRPr="00963AE6">
              <w:rPr>
                <w:rFonts w:asciiTheme="minorHAnsi" w:eastAsia="Times New Roman" w:hAnsiTheme="minorHAnsi" w:cstheme="minorHAnsi"/>
                <w:b/>
                <w:iCs/>
                <w:szCs w:val="24"/>
              </w:rPr>
              <w:t xml:space="preserve">Justificar: </w:t>
            </w:r>
            <w:r w:rsidR="009F7265" w:rsidRPr="00963AE6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63AE6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9F7265" w:rsidRPr="00963AE6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="009F7265" w:rsidRPr="00963AE6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963AE6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63AE6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63AE6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9F7265" w:rsidRPr="00963AE6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510E10DE" w14:textId="603DA019" w:rsidR="00001C5C" w:rsidRPr="007D626C" w:rsidRDefault="00001C5C" w:rsidP="00001C5C">
      <w:pPr>
        <w:jc w:val="left"/>
        <w:rPr>
          <w:rFonts w:asciiTheme="minorHAnsi" w:hAnsiTheme="minorHAnsi" w:cstheme="minorHAnsi"/>
          <w:sz w:val="2"/>
          <w:szCs w:val="2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74"/>
        <w:gridCol w:w="1748"/>
        <w:gridCol w:w="1689"/>
        <w:gridCol w:w="1617"/>
      </w:tblGrid>
      <w:tr w:rsidR="00BD7464" w:rsidRPr="00963AE6" w14:paraId="4CC506DA" w14:textId="77777777" w:rsidTr="004C2407">
        <w:trPr>
          <w:trHeight w:val="283"/>
        </w:trPr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9FA41" w14:textId="77777777" w:rsidR="00BD7464" w:rsidRPr="00963AE6" w:rsidRDefault="00BD7464" w:rsidP="008378FE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</w:rPr>
            </w:pPr>
            <w:r w:rsidRPr="00963AE6">
              <w:rPr>
                <w:rFonts w:asciiTheme="minorHAnsi" w:hAnsiTheme="minorHAnsi" w:cstheme="minorHAnsi"/>
                <w:b/>
                <w:iCs/>
                <w:sz w:val="24"/>
              </w:rPr>
              <w:lastRenderedPageBreak/>
              <w:t>Medidas Adicionais (art.º 10º)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24EC7" w14:textId="77777777" w:rsidR="00BD7464" w:rsidRPr="00963AE6" w:rsidRDefault="00BD7464" w:rsidP="008378FE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963AE6">
              <w:rPr>
                <w:rFonts w:asciiTheme="minorHAnsi" w:hAnsiTheme="minorHAnsi" w:cstheme="minorHAnsi"/>
                <w:b/>
                <w:iCs/>
              </w:rPr>
              <w:t>Monitorização</w:t>
            </w:r>
          </w:p>
        </w:tc>
      </w:tr>
      <w:tr w:rsidR="00BD7464" w:rsidRPr="00963AE6" w14:paraId="03993D76" w14:textId="77777777" w:rsidTr="004C2407">
        <w:trPr>
          <w:trHeight w:val="283"/>
        </w:trPr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4BBE0" w14:textId="77777777" w:rsidR="00BD7464" w:rsidRPr="00963AE6" w:rsidRDefault="00BD7464" w:rsidP="008378FE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3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862AE" w14:textId="77777777" w:rsidR="00BD7464" w:rsidRPr="00963AE6" w:rsidRDefault="00BD7464" w:rsidP="008378FE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963AE6">
              <w:rPr>
                <w:rFonts w:asciiTheme="minorHAnsi" w:hAnsiTheme="minorHAnsi" w:cstheme="minorHAnsi"/>
                <w:b/>
                <w:iCs/>
              </w:rPr>
              <w:t>1º Período</w:t>
            </w:r>
          </w:p>
        </w:tc>
        <w:tc>
          <w:tcPr>
            <w:tcW w:w="1838" w:type="dxa"/>
            <w:tcBorders>
              <w:top w:val="single" w:sz="2" w:space="0" w:color="80808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E9309" w14:textId="77777777" w:rsidR="00BD7464" w:rsidRPr="00963AE6" w:rsidRDefault="00BD7464" w:rsidP="008378FE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963AE6">
              <w:rPr>
                <w:rFonts w:asciiTheme="minorHAnsi" w:hAnsiTheme="minorHAnsi" w:cstheme="minorHAnsi"/>
                <w:b/>
                <w:iCs/>
              </w:rPr>
              <w:t>2º Período</w:t>
            </w:r>
          </w:p>
        </w:tc>
        <w:tc>
          <w:tcPr>
            <w:tcW w:w="1759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BBAC7" w14:textId="77777777" w:rsidR="00BD7464" w:rsidRPr="00963AE6" w:rsidRDefault="00BD7464" w:rsidP="008378FE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963AE6">
              <w:rPr>
                <w:rFonts w:asciiTheme="minorHAnsi" w:hAnsiTheme="minorHAnsi" w:cstheme="minorHAnsi"/>
                <w:b/>
                <w:iCs/>
              </w:rPr>
              <w:t>3ºPeríodo</w:t>
            </w:r>
          </w:p>
        </w:tc>
      </w:tr>
      <w:tr w:rsidR="00BD7464" w:rsidRPr="00963AE6" w14:paraId="70E9B68D" w14:textId="77777777" w:rsidTr="00963AE6">
        <w:trPr>
          <w:trHeight w:val="340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D79130" w14:textId="77777777" w:rsidR="00BD7464" w:rsidRPr="00963AE6" w:rsidRDefault="00BD7464" w:rsidP="00963AE6">
            <w:pPr>
              <w:jc w:val="left"/>
              <w:rPr>
                <w:rFonts w:asciiTheme="minorHAnsi" w:hAnsiTheme="minorHAnsi" w:cstheme="minorHAnsi"/>
                <w:b/>
                <w:i/>
                <w:iCs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  <w:iCs/>
              </w:rPr>
              <w:t xml:space="preserve"> a) A frequência do ano de escolaridade por disciplinas (Identificar as disciplinas que frequenta) </w:t>
            </w:r>
          </w:p>
        </w:tc>
      </w:tr>
      <w:tr w:rsidR="00BD7464" w:rsidRPr="00963AE6" w14:paraId="526E1718" w14:textId="77777777" w:rsidTr="00963AE6">
        <w:trPr>
          <w:trHeight w:val="340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F2F2F2"/>
            <w:vAlign w:val="center"/>
          </w:tcPr>
          <w:p w14:paraId="510D3070" w14:textId="77777777" w:rsidR="00BD7464" w:rsidRPr="00963AE6" w:rsidRDefault="00BD7464" w:rsidP="00211DAB">
            <w:pPr>
              <w:spacing w:before="12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  <w:vAlign w:val="bottom"/>
          </w:tcPr>
          <w:p w14:paraId="02082437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F2F2F2"/>
            <w:vAlign w:val="bottom"/>
          </w:tcPr>
          <w:p w14:paraId="0D61F833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759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14:paraId="027B6213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0B799625" w14:textId="77777777" w:rsidTr="00963AE6">
        <w:trPr>
          <w:trHeight w:val="340"/>
        </w:trPr>
        <w:tc>
          <w:tcPr>
            <w:tcW w:w="5019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8C34B" w14:textId="77777777" w:rsidR="00BD7464" w:rsidRPr="00963AE6" w:rsidRDefault="00BD7464" w:rsidP="00211DAB">
            <w:pPr>
              <w:spacing w:before="12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07E90158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F2F2F2"/>
            <w:vAlign w:val="bottom"/>
          </w:tcPr>
          <w:p w14:paraId="10E5526E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7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898080C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7C471016" w14:textId="77777777" w:rsidTr="00963AE6">
        <w:trPr>
          <w:trHeight w:val="340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1BE7D" w14:textId="77777777" w:rsidR="00BD7464" w:rsidRPr="00963AE6" w:rsidRDefault="00BD7464" w:rsidP="00963AE6">
            <w:pPr>
              <w:pStyle w:val="ListaColorida-Cor11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963AE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63AE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b) </w:t>
            </w:r>
            <w:r w:rsidRPr="00963AE6">
              <w:rPr>
                <w:rFonts w:asciiTheme="minorHAnsi" w:eastAsia="Times New Roman" w:hAnsiTheme="minorHAnsi" w:cstheme="minorHAnsi"/>
                <w:iCs/>
                <w:color w:val="auto"/>
                <w:sz w:val="20"/>
                <w:szCs w:val="20"/>
                <w:lang w:eastAsia="en-US" w:bidi="ar-SA"/>
              </w:rPr>
              <w:t>As adaptações curriculares significativas:</w:t>
            </w:r>
            <w:r w:rsidRPr="00963AE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</w:p>
          <w:p w14:paraId="5675B253" w14:textId="77777777" w:rsidR="00BD7464" w:rsidRPr="00963AE6" w:rsidRDefault="00BD7464" w:rsidP="00963AE6">
            <w:pPr>
              <w:pStyle w:val="ListaColorida-Cor11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963AE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63AE6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r w:rsidRPr="00963AE6">
              <w:rPr>
                <w:rFonts w:asciiTheme="minorHAnsi" w:eastAsia="Times New Roman" w:hAnsiTheme="minorHAnsi" w:cstheme="minorHAnsi"/>
                <w:iCs/>
                <w:color w:val="auto"/>
                <w:sz w:val="20"/>
                <w:szCs w:val="20"/>
                <w:lang w:eastAsia="en-US" w:bidi="ar-SA"/>
              </w:rPr>
              <w:t>Introdução de outras aprendizagens substitutivas (identificar as atividades que frequenta)</w:t>
            </w:r>
          </w:p>
        </w:tc>
      </w:tr>
      <w:tr w:rsidR="00BD7464" w:rsidRPr="00963AE6" w14:paraId="6BF6B145" w14:textId="77777777" w:rsidTr="00963AE6">
        <w:trPr>
          <w:trHeight w:val="340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F2F2F2"/>
            <w:vAlign w:val="center"/>
          </w:tcPr>
          <w:p w14:paraId="4D411873" w14:textId="77777777" w:rsidR="00BD7464" w:rsidRPr="00963AE6" w:rsidRDefault="00BD7464" w:rsidP="008378FE">
            <w:pPr>
              <w:pStyle w:val="ListaColorida-Cor11"/>
              <w:ind w:left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5553C260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838" w:type="dxa"/>
            <w:shd w:val="clear" w:color="auto" w:fill="F2F2F2"/>
            <w:vAlign w:val="bottom"/>
          </w:tcPr>
          <w:p w14:paraId="0954CB79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14:paraId="150E9855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164E7937" w14:textId="77777777" w:rsidTr="00963AE6">
        <w:trPr>
          <w:trHeight w:val="340"/>
        </w:trPr>
        <w:tc>
          <w:tcPr>
            <w:tcW w:w="5019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F2F2F2"/>
            <w:vAlign w:val="center"/>
          </w:tcPr>
          <w:p w14:paraId="71FB8D57" w14:textId="77777777" w:rsidR="00BD7464" w:rsidRPr="00963AE6" w:rsidRDefault="00BD7464" w:rsidP="008378FE">
            <w:pPr>
              <w:pStyle w:val="ListaColorida-Cor11"/>
              <w:ind w:left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5A6A2463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838" w:type="dxa"/>
            <w:shd w:val="clear" w:color="auto" w:fill="F2F2F2"/>
            <w:vAlign w:val="bottom"/>
          </w:tcPr>
          <w:p w14:paraId="3502C574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14:paraId="465DC4AA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65EFAB9C" w14:textId="77777777" w:rsidTr="00963AE6">
        <w:trPr>
          <w:trHeight w:val="340"/>
        </w:trPr>
        <w:tc>
          <w:tcPr>
            <w:tcW w:w="5019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8CE315" w14:textId="77777777" w:rsidR="00BD7464" w:rsidRPr="00963AE6" w:rsidRDefault="00BD7464" w:rsidP="008378FE">
            <w:pPr>
              <w:pStyle w:val="ListaColorida-Cor11"/>
              <w:ind w:left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46F08DFF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158442A9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7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DFE0AC4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6BF7D2B8" w14:textId="77777777" w:rsidTr="00963AE6">
        <w:trPr>
          <w:trHeight w:val="340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77888" w14:textId="77777777" w:rsidR="00BD7464" w:rsidRPr="00963AE6" w:rsidRDefault="00BD7464" w:rsidP="00963AE6">
            <w:pPr>
              <w:ind w:left="284" w:right="3" w:hanging="284"/>
              <w:jc w:val="left"/>
              <w:rPr>
                <w:rFonts w:asciiTheme="minorHAnsi" w:hAnsiTheme="minorHAnsi" w:cstheme="minorHAnsi"/>
                <w:i/>
                <w:iCs/>
                <w:sz w:val="26"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  <w:iCs/>
              </w:rPr>
              <w:t xml:space="preserve"> Estabelecimento de objetivos globais ao nível dos conhecimentos a adquirir e das competências a desenvolver para potenciar a autonomia, o desenvolvimento pessoal e o relacionamento interpessoal (identificar as disciplinas)</w:t>
            </w:r>
          </w:p>
        </w:tc>
      </w:tr>
      <w:tr w:rsidR="00BD7464" w:rsidRPr="00963AE6" w14:paraId="6D3F462F" w14:textId="77777777" w:rsidTr="00963AE6">
        <w:trPr>
          <w:trHeight w:val="340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F2F2F2"/>
            <w:vAlign w:val="center"/>
          </w:tcPr>
          <w:p w14:paraId="1D5BCA77" w14:textId="77777777" w:rsidR="00BD7464" w:rsidRPr="00963AE6" w:rsidRDefault="00BD7464" w:rsidP="00211DAB">
            <w:pPr>
              <w:pStyle w:val="ListaColorida-Cor11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0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</w:tcBorders>
            <w:shd w:val="clear" w:color="auto" w:fill="F2F2F2"/>
            <w:vAlign w:val="bottom"/>
          </w:tcPr>
          <w:p w14:paraId="6573072D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F2F2F2"/>
            <w:vAlign w:val="bottom"/>
          </w:tcPr>
          <w:p w14:paraId="08E74249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759" w:type="dxa"/>
            <w:tcBorders>
              <w:top w:val="nil"/>
              <w:right w:val="single" w:sz="4" w:space="0" w:color="auto"/>
            </w:tcBorders>
            <w:shd w:val="clear" w:color="auto" w:fill="F2F2F2"/>
            <w:vAlign w:val="bottom"/>
          </w:tcPr>
          <w:p w14:paraId="2AE6A471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627783A2" w14:textId="77777777" w:rsidTr="00963AE6">
        <w:trPr>
          <w:trHeight w:val="340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F2F2F2"/>
            <w:vAlign w:val="center"/>
          </w:tcPr>
          <w:p w14:paraId="2F746FB0" w14:textId="77777777" w:rsidR="00BD7464" w:rsidRPr="00963AE6" w:rsidRDefault="00BD7464" w:rsidP="00211DAB">
            <w:pPr>
              <w:pStyle w:val="ListaColorida-Cor11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0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</w:tcBorders>
            <w:shd w:val="clear" w:color="auto" w:fill="F2F2F2"/>
            <w:vAlign w:val="bottom"/>
          </w:tcPr>
          <w:p w14:paraId="20ED7B18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F2F2F2"/>
            <w:vAlign w:val="bottom"/>
          </w:tcPr>
          <w:p w14:paraId="51981E7C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759" w:type="dxa"/>
            <w:tcBorders>
              <w:top w:val="nil"/>
              <w:right w:val="single" w:sz="4" w:space="0" w:color="auto"/>
            </w:tcBorders>
            <w:shd w:val="clear" w:color="auto" w:fill="F2F2F2"/>
            <w:vAlign w:val="bottom"/>
          </w:tcPr>
          <w:p w14:paraId="53D661EC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26C35D4A" w14:textId="77777777" w:rsidTr="00963AE6">
        <w:trPr>
          <w:trHeight w:val="340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F2F2F2"/>
            <w:vAlign w:val="center"/>
          </w:tcPr>
          <w:p w14:paraId="1E01C315" w14:textId="77777777" w:rsidR="00BD7464" w:rsidRPr="00963AE6" w:rsidRDefault="00BD7464" w:rsidP="00211DAB">
            <w:pPr>
              <w:pStyle w:val="ListaColorida-Cor11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0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</w:tcBorders>
            <w:shd w:val="clear" w:color="auto" w:fill="F2F2F2"/>
            <w:vAlign w:val="bottom"/>
          </w:tcPr>
          <w:p w14:paraId="44A5BF51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F2F2F2"/>
            <w:vAlign w:val="bottom"/>
          </w:tcPr>
          <w:p w14:paraId="25A9533B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759" w:type="dxa"/>
            <w:tcBorders>
              <w:top w:val="nil"/>
              <w:right w:val="single" w:sz="4" w:space="0" w:color="auto"/>
            </w:tcBorders>
            <w:shd w:val="clear" w:color="auto" w:fill="F2F2F2"/>
            <w:vAlign w:val="bottom"/>
          </w:tcPr>
          <w:p w14:paraId="6BEAB8E0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3D835DBC" w14:textId="77777777" w:rsidTr="00963AE6">
        <w:trPr>
          <w:trHeight w:val="340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F2F2F2"/>
            <w:vAlign w:val="center"/>
          </w:tcPr>
          <w:p w14:paraId="2FDEB9B9" w14:textId="77777777" w:rsidR="00BD7464" w:rsidRPr="00963AE6" w:rsidRDefault="00BD7464" w:rsidP="00211DAB">
            <w:pPr>
              <w:pStyle w:val="ListaColorida-Cor11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0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</w:tcBorders>
            <w:shd w:val="clear" w:color="auto" w:fill="F2F2F2"/>
            <w:vAlign w:val="bottom"/>
          </w:tcPr>
          <w:p w14:paraId="0E87BFE2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F2F2F2"/>
            <w:vAlign w:val="bottom"/>
          </w:tcPr>
          <w:p w14:paraId="08D8F422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759" w:type="dxa"/>
            <w:tcBorders>
              <w:top w:val="nil"/>
              <w:right w:val="single" w:sz="4" w:space="0" w:color="auto"/>
            </w:tcBorders>
            <w:shd w:val="clear" w:color="auto" w:fill="F2F2F2"/>
            <w:vAlign w:val="bottom"/>
          </w:tcPr>
          <w:p w14:paraId="061A6438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311E45E7" w14:textId="77777777" w:rsidTr="00963AE6">
        <w:trPr>
          <w:trHeight w:val="340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F2F2F2"/>
            <w:vAlign w:val="center"/>
          </w:tcPr>
          <w:p w14:paraId="73AFC145" w14:textId="77777777" w:rsidR="00BD7464" w:rsidRPr="00963AE6" w:rsidRDefault="00BD7464" w:rsidP="00211DAB">
            <w:pPr>
              <w:pStyle w:val="ListaColorida-Cor11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0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</w:tcBorders>
            <w:shd w:val="clear" w:color="auto" w:fill="F2F2F2"/>
            <w:vAlign w:val="bottom"/>
          </w:tcPr>
          <w:p w14:paraId="38967B50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F2F2F2"/>
            <w:vAlign w:val="bottom"/>
          </w:tcPr>
          <w:p w14:paraId="000580A9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759" w:type="dxa"/>
            <w:tcBorders>
              <w:top w:val="nil"/>
              <w:right w:val="single" w:sz="4" w:space="0" w:color="auto"/>
            </w:tcBorders>
            <w:shd w:val="clear" w:color="auto" w:fill="F2F2F2"/>
            <w:vAlign w:val="bottom"/>
          </w:tcPr>
          <w:p w14:paraId="6E2589A4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21B5A0EF" w14:textId="77777777" w:rsidTr="00963AE6">
        <w:trPr>
          <w:trHeight w:val="340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70C7" w14:textId="77777777" w:rsidR="00BD7464" w:rsidRPr="00963AE6" w:rsidRDefault="00BD7464" w:rsidP="00211DAB">
            <w:pPr>
              <w:pStyle w:val="ListaColorida-Cor11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963AE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63AE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c) O plano individual de </w:t>
            </w:r>
            <w:r w:rsidRPr="00963AE6">
              <w:rPr>
                <w:rFonts w:asciiTheme="minorHAnsi" w:eastAsia="Times New Roman" w:hAnsiTheme="minorHAnsi" w:cstheme="minorHAnsi"/>
                <w:iCs/>
                <w:color w:val="auto"/>
                <w:sz w:val="20"/>
                <w:szCs w:val="20"/>
                <w:lang w:eastAsia="en-US" w:bidi="ar-SA"/>
              </w:rPr>
              <w:t>transição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2F7588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BCCA54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AF640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795292ED" w14:textId="77777777" w:rsidTr="00963AE6">
        <w:trPr>
          <w:trHeight w:val="340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C6B1" w14:textId="77777777" w:rsidR="00BD7464" w:rsidRPr="00963AE6" w:rsidRDefault="00BD7464" w:rsidP="004C2407">
            <w:pPr>
              <w:pStyle w:val="ListaColorida-Cor11"/>
              <w:spacing w:after="0" w:line="240" w:lineRule="auto"/>
              <w:ind w:left="426" w:hanging="436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63AE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63AE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d) O desenvolvimento de metodologias e estratégias de ensino estruturado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325449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D84225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662C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55B64D51" w14:textId="77777777" w:rsidTr="00963AE6">
        <w:trPr>
          <w:trHeight w:val="340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927E" w14:textId="77777777" w:rsidR="00BD7464" w:rsidRPr="00963AE6" w:rsidRDefault="00BD7464" w:rsidP="004C2407">
            <w:pPr>
              <w:pStyle w:val="ListaColorida-Cor11"/>
              <w:spacing w:after="0" w:line="240" w:lineRule="auto"/>
              <w:ind w:left="426" w:hanging="436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63AE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63AE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e) O desenvolvimento de competências de autonomia pessoal e social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8FEA7A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232A28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50039" w14:textId="77777777" w:rsidR="00BD7464" w:rsidRPr="00963AE6" w:rsidRDefault="00BD7464" w:rsidP="00963AE6">
            <w:pPr>
              <w:jc w:val="center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</w:tc>
      </w:tr>
      <w:tr w:rsidR="00BD7464" w:rsidRPr="00963AE6" w14:paraId="0174A0B2" w14:textId="77777777" w:rsidTr="00073856">
        <w:trPr>
          <w:trHeight w:val="340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1089F" w14:textId="77777777" w:rsidR="00BD7464" w:rsidRPr="00963AE6" w:rsidRDefault="00BD7464" w:rsidP="00BD746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63AE6">
              <w:rPr>
                <w:rFonts w:asciiTheme="minorHAnsi" w:hAnsiTheme="minorHAnsi" w:cstheme="minorHAnsi"/>
                <w:b/>
                <w:bCs/>
              </w:rPr>
              <w:t>Legenda: I</w:t>
            </w:r>
            <w:r w:rsidRPr="00963AE6">
              <w:rPr>
                <w:rFonts w:asciiTheme="minorHAnsi" w:hAnsiTheme="minorHAnsi" w:cstheme="minorHAnsi"/>
                <w:bCs/>
              </w:rPr>
              <w:t xml:space="preserve"> – Ineficaz (1); </w:t>
            </w:r>
            <w:r w:rsidRPr="00963AE6">
              <w:rPr>
                <w:rFonts w:asciiTheme="minorHAnsi" w:hAnsiTheme="minorHAnsi" w:cstheme="minorHAnsi"/>
                <w:b/>
                <w:bCs/>
              </w:rPr>
              <w:t>PE</w:t>
            </w:r>
            <w:r w:rsidRPr="00963AE6">
              <w:rPr>
                <w:rFonts w:asciiTheme="minorHAnsi" w:hAnsiTheme="minorHAnsi" w:cstheme="minorHAnsi"/>
                <w:bCs/>
              </w:rPr>
              <w:t xml:space="preserve"> – Pouco Eficaz; </w:t>
            </w:r>
            <w:r w:rsidRPr="00963AE6">
              <w:rPr>
                <w:rFonts w:asciiTheme="minorHAnsi" w:hAnsiTheme="minorHAnsi" w:cstheme="minorHAnsi"/>
                <w:b/>
                <w:bCs/>
              </w:rPr>
              <w:t>E</w:t>
            </w:r>
            <w:r w:rsidRPr="00963AE6">
              <w:rPr>
                <w:rFonts w:asciiTheme="minorHAnsi" w:hAnsiTheme="minorHAnsi" w:cstheme="minorHAnsi"/>
                <w:bCs/>
              </w:rPr>
              <w:t xml:space="preserve">– Eficaz; </w:t>
            </w:r>
            <w:r w:rsidRPr="00963AE6">
              <w:rPr>
                <w:rFonts w:asciiTheme="minorHAnsi" w:hAnsiTheme="minorHAnsi" w:cstheme="minorHAnsi"/>
                <w:b/>
                <w:bCs/>
              </w:rPr>
              <w:t>N/O</w:t>
            </w:r>
            <w:r w:rsidRPr="00963AE6">
              <w:rPr>
                <w:rFonts w:asciiTheme="minorHAnsi" w:hAnsiTheme="minorHAnsi" w:cstheme="minorHAnsi"/>
                <w:bCs/>
              </w:rPr>
              <w:t xml:space="preserve"> – Não observável</w:t>
            </w:r>
            <w:r w:rsidRPr="00963AE6">
              <w:rPr>
                <w:rFonts w:asciiTheme="minorHAnsi" w:eastAsia="Garamond" w:hAnsiTheme="minorHAnsi" w:cstheme="minorHAnsi"/>
                <w:iCs/>
                <w:szCs w:val="18"/>
              </w:rPr>
              <w:t xml:space="preserve"> (1)</w:t>
            </w:r>
          </w:p>
        </w:tc>
      </w:tr>
      <w:tr w:rsidR="00BD7464" w:rsidRPr="00963AE6" w14:paraId="6D6BEC9B" w14:textId="77777777" w:rsidTr="00211DAB">
        <w:trPr>
          <w:trHeight w:val="1701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7379" w14:textId="77777777" w:rsidR="00BD7464" w:rsidRPr="00963AE6" w:rsidRDefault="00BD7464" w:rsidP="00BD746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hanging="11"/>
              <w:rPr>
                <w:rFonts w:asciiTheme="minorHAnsi" w:eastAsia="Times New Roman" w:hAnsiTheme="minorHAnsi" w:cstheme="minorHAnsi"/>
                <w:b/>
                <w:iCs/>
                <w:szCs w:val="24"/>
              </w:rPr>
            </w:pPr>
            <w:r w:rsidRPr="00963AE6">
              <w:rPr>
                <w:rFonts w:asciiTheme="minorHAnsi" w:eastAsia="Times New Roman" w:hAnsiTheme="minorHAnsi" w:cstheme="minorHAnsi"/>
                <w:b/>
                <w:iCs/>
                <w:szCs w:val="24"/>
              </w:rPr>
              <w:t xml:space="preserve">Justificar: </w:t>
            </w:r>
            <w:r w:rsidR="009F7265" w:rsidRPr="00963AE6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63AE6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9F7265" w:rsidRPr="00963AE6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="009F7265" w:rsidRPr="00963AE6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963AE6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63AE6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963AE6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9F7265" w:rsidRPr="00963AE6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6060E13B" w14:textId="77777777" w:rsidR="00963AE6" w:rsidRPr="00963AE6" w:rsidRDefault="00963AE6" w:rsidP="008378FE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elha"/>
        <w:tblW w:w="5005" w:type="pct"/>
        <w:tblLook w:val="04A0" w:firstRow="1" w:lastRow="0" w:firstColumn="1" w:lastColumn="0" w:noHBand="0" w:noVBand="1"/>
      </w:tblPr>
      <w:tblGrid>
        <w:gridCol w:w="3211"/>
        <w:gridCol w:w="931"/>
        <w:gridCol w:w="284"/>
        <w:gridCol w:w="1996"/>
        <w:gridCol w:w="3210"/>
        <w:gridCol w:w="6"/>
      </w:tblGrid>
      <w:tr w:rsidR="008536DA" w:rsidRPr="00963AE6" w14:paraId="3C9737A7" w14:textId="77777777" w:rsidTr="00963AE6">
        <w:trPr>
          <w:gridAfter w:val="1"/>
          <w:wAfter w:w="10" w:type="dxa"/>
          <w:trHeight w:val="283"/>
        </w:trPr>
        <w:tc>
          <w:tcPr>
            <w:tcW w:w="985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D7610" w14:textId="77777777" w:rsidR="008536DA" w:rsidRPr="00963AE6" w:rsidRDefault="008536DA" w:rsidP="00963AE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963AE6">
              <w:rPr>
                <w:rFonts w:asciiTheme="minorHAnsi" w:hAnsiTheme="minorHAnsi" w:cstheme="minorHAnsi"/>
                <w:b/>
              </w:rPr>
              <w:t>Decisão: Manutenção/alteração das medidas</w:t>
            </w:r>
          </w:p>
        </w:tc>
      </w:tr>
      <w:tr w:rsidR="0032099B" w:rsidRPr="00963AE6" w14:paraId="179E427D" w14:textId="77777777" w:rsidTr="00963AE6">
        <w:trPr>
          <w:gridAfter w:val="1"/>
          <w:wAfter w:w="10" w:type="dxa"/>
        </w:trPr>
        <w:tc>
          <w:tcPr>
            <w:tcW w:w="3285" w:type="dxa"/>
            <w:shd w:val="clear" w:color="auto" w:fill="D9D9D9" w:themeFill="background1" w:themeFillShade="D9"/>
          </w:tcPr>
          <w:p w14:paraId="103ED49E" w14:textId="77777777" w:rsidR="008536DA" w:rsidRPr="00963AE6" w:rsidRDefault="008536DA" w:rsidP="008378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3AE6">
              <w:rPr>
                <w:rFonts w:asciiTheme="minorHAnsi" w:hAnsiTheme="minorHAnsi" w:cstheme="minorHAnsi"/>
                <w:b/>
              </w:rPr>
              <w:t>1.º Período</w:t>
            </w:r>
          </w:p>
        </w:tc>
        <w:tc>
          <w:tcPr>
            <w:tcW w:w="3285" w:type="dxa"/>
            <w:gridSpan w:val="3"/>
            <w:shd w:val="clear" w:color="auto" w:fill="D9D9D9" w:themeFill="background1" w:themeFillShade="D9"/>
          </w:tcPr>
          <w:p w14:paraId="556F67CC" w14:textId="77777777" w:rsidR="008536DA" w:rsidRPr="00963AE6" w:rsidRDefault="008536DA" w:rsidP="008378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3AE6">
              <w:rPr>
                <w:rFonts w:asciiTheme="minorHAnsi" w:hAnsiTheme="minorHAnsi" w:cstheme="minorHAnsi"/>
                <w:b/>
              </w:rPr>
              <w:t>2.º Período</w:t>
            </w:r>
          </w:p>
        </w:tc>
        <w:tc>
          <w:tcPr>
            <w:tcW w:w="3284" w:type="dxa"/>
            <w:shd w:val="clear" w:color="auto" w:fill="D9D9D9" w:themeFill="background1" w:themeFillShade="D9"/>
          </w:tcPr>
          <w:p w14:paraId="2DEDD201" w14:textId="77777777" w:rsidR="008536DA" w:rsidRPr="00963AE6" w:rsidRDefault="008536DA" w:rsidP="008378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3AE6">
              <w:rPr>
                <w:rFonts w:asciiTheme="minorHAnsi" w:hAnsiTheme="minorHAnsi" w:cstheme="minorHAnsi"/>
                <w:b/>
              </w:rPr>
              <w:t>3.º Período</w:t>
            </w:r>
          </w:p>
        </w:tc>
      </w:tr>
      <w:tr w:rsidR="0032099B" w:rsidRPr="00963AE6" w14:paraId="2E332825" w14:textId="77777777" w:rsidTr="00963AE6">
        <w:trPr>
          <w:gridAfter w:val="1"/>
          <w:wAfter w:w="10" w:type="dxa"/>
          <w:trHeight w:val="283"/>
        </w:trPr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14:paraId="2D696BE2" w14:textId="77777777" w:rsidR="008536DA" w:rsidRPr="00963AE6" w:rsidRDefault="008536DA" w:rsidP="00963AE6">
            <w:pPr>
              <w:jc w:val="left"/>
              <w:rPr>
                <w:rFonts w:asciiTheme="minorHAnsi" w:hAnsiTheme="minorHAnsi" w:cstheme="minorHAnsi"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</w:rPr>
              <w:t xml:space="preserve"> A manter            </w:t>
            </w: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="00963AE6" w:rsidRPr="00963AE6">
              <w:rPr>
                <w:rFonts w:ascii="Segoe UI Symbol" w:eastAsia="MS Gothic" w:hAnsi="Segoe UI Symbol" w:cs="Segoe UI Symbol"/>
              </w:rPr>
              <w:t xml:space="preserve"> </w:t>
            </w:r>
            <w:r w:rsidRPr="00963AE6">
              <w:rPr>
                <w:rFonts w:asciiTheme="minorHAnsi" w:hAnsiTheme="minorHAnsi" w:cstheme="minorHAnsi"/>
              </w:rPr>
              <w:t>A alterar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vAlign w:val="center"/>
          </w:tcPr>
          <w:p w14:paraId="405C98F7" w14:textId="77777777" w:rsidR="008536DA" w:rsidRPr="00963AE6" w:rsidRDefault="008536DA" w:rsidP="00963AE6">
            <w:pPr>
              <w:jc w:val="left"/>
              <w:rPr>
                <w:rFonts w:asciiTheme="minorHAnsi" w:hAnsiTheme="minorHAnsi" w:cstheme="minorHAnsi"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</w:rPr>
              <w:t xml:space="preserve"> A manter            </w:t>
            </w: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="00963AE6" w:rsidRPr="00963AE6">
              <w:rPr>
                <w:rFonts w:ascii="Segoe UI Symbol" w:eastAsia="MS Gothic" w:hAnsi="Segoe UI Symbol" w:cs="Segoe UI Symbol"/>
              </w:rPr>
              <w:t xml:space="preserve"> </w:t>
            </w:r>
            <w:r w:rsidRPr="00963AE6">
              <w:rPr>
                <w:rFonts w:asciiTheme="minorHAnsi" w:hAnsiTheme="minorHAnsi" w:cstheme="minorHAnsi"/>
              </w:rPr>
              <w:t>A alterar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3B6509BB" w14:textId="77777777" w:rsidR="008536DA" w:rsidRPr="00963AE6" w:rsidRDefault="008536DA" w:rsidP="00963AE6">
            <w:pPr>
              <w:jc w:val="left"/>
              <w:rPr>
                <w:rFonts w:asciiTheme="minorHAnsi" w:hAnsiTheme="minorHAnsi" w:cstheme="minorHAnsi"/>
              </w:rPr>
            </w:pP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Pr="00963AE6">
              <w:rPr>
                <w:rFonts w:asciiTheme="minorHAnsi" w:hAnsiTheme="minorHAnsi" w:cstheme="minorHAnsi"/>
              </w:rPr>
              <w:t xml:space="preserve"> A manter            </w:t>
            </w:r>
            <w:r w:rsidRPr="00963AE6">
              <w:rPr>
                <w:rFonts w:ascii="Segoe UI Symbol" w:eastAsia="MS Gothic" w:hAnsi="Segoe UI Symbol" w:cs="Segoe UI Symbol"/>
              </w:rPr>
              <w:t>☐</w:t>
            </w:r>
            <w:r w:rsidR="00963AE6" w:rsidRPr="00963AE6">
              <w:rPr>
                <w:rFonts w:ascii="Segoe UI Symbol" w:eastAsia="MS Gothic" w:hAnsi="Segoe UI Symbol" w:cs="Segoe UI Symbol"/>
              </w:rPr>
              <w:t xml:space="preserve"> </w:t>
            </w:r>
            <w:r w:rsidRPr="00963AE6">
              <w:rPr>
                <w:rFonts w:asciiTheme="minorHAnsi" w:hAnsiTheme="minorHAnsi" w:cstheme="minorHAnsi"/>
              </w:rPr>
              <w:t>A alterar</w:t>
            </w:r>
          </w:p>
        </w:tc>
      </w:tr>
      <w:tr w:rsidR="0032099B" w:rsidRPr="00963AE6" w14:paraId="48CEE6F0" w14:textId="77777777" w:rsidTr="00963AE6">
        <w:trPr>
          <w:trHeight w:val="1134"/>
        </w:trPr>
        <w:tc>
          <w:tcPr>
            <w:tcW w:w="3288" w:type="dxa"/>
            <w:tcBorders>
              <w:bottom w:val="single" w:sz="4" w:space="0" w:color="auto"/>
            </w:tcBorders>
          </w:tcPr>
          <w:p w14:paraId="7B97EBC7" w14:textId="77777777" w:rsidR="008536DA" w:rsidRPr="00963AE6" w:rsidRDefault="008536DA" w:rsidP="008378FE">
            <w:pPr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 xml:space="preserve">Fundamentação: </w:t>
            </w:r>
            <w:r w:rsidR="009F7265" w:rsidRPr="00963AE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63AE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9F7265" w:rsidRPr="00963AE6">
              <w:rPr>
                <w:rFonts w:asciiTheme="minorHAnsi" w:hAnsiTheme="minorHAnsi" w:cstheme="minorHAnsi"/>
                <w:u w:val="single"/>
              </w:rPr>
            </w:r>
            <w:r w:rsidR="009F7265" w:rsidRPr="00963AE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963AE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63AE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63AE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9F7265" w:rsidRPr="00963AE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3288" w:type="dxa"/>
            <w:gridSpan w:val="3"/>
            <w:tcBorders>
              <w:bottom w:val="single" w:sz="4" w:space="0" w:color="auto"/>
            </w:tcBorders>
          </w:tcPr>
          <w:p w14:paraId="0E3D376B" w14:textId="77777777" w:rsidR="008536DA" w:rsidRPr="00963AE6" w:rsidRDefault="008536DA" w:rsidP="008378FE">
            <w:pPr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 xml:space="preserve">Fundamentação: </w:t>
            </w:r>
            <w:r w:rsidR="009F7265" w:rsidRPr="00963AE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63AE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9F7265" w:rsidRPr="00963AE6">
              <w:rPr>
                <w:rFonts w:asciiTheme="minorHAnsi" w:hAnsiTheme="minorHAnsi" w:cstheme="minorHAnsi"/>
                <w:u w:val="single"/>
              </w:rPr>
            </w:r>
            <w:r w:rsidR="009F7265" w:rsidRPr="00963AE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963AE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63AE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63AE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9F7265" w:rsidRPr="00963AE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5D83BCBD" w14:textId="77777777" w:rsidR="008536DA" w:rsidRPr="00963AE6" w:rsidRDefault="008536DA" w:rsidP="008378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14:paraId="21EC99B2" w14:textId="77777777" w:rsidR="008536DA" w:rsidRPr="00963AE6" w:rsidRDefault="008536DA" w:rsidP="008378FE">
            <w:pPr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</w:rPr>
              <w:t xml:space="preserve">Fundamentação: </w:t>
            </w:r>
            <w:r w:rsidR="009F7265" w:rsidRPr="00963AE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63AE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9F7265" w:rsidRPr="00963AE6">
              <w:rPr>
                <w:rFonts w:asciiTheme="minorHAnsi" w:hAnsiTheme="minorHAnsi" w:cstheme="minorHAnsi"/>
                <w:u w:val="single"/>
              </w:rPr>
            </w:r>
            <w:r w:rsidR="009F7265" w:rsidRPr="00963AE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963AE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63AE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963AE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9F7265" w:rsidRPr="00963AE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0CD0FEE2" w14:textId="77777777" w:rsidR="008536DA" w:rsidRPr="00963AE6" w:rsidRDefault="008536DA" w:rsidP="008378FE">
            <w:pPr>
              <w:rPr>
                <w:rFonts w:asciiTheme="minorHAnsi" w:hAnsiTheme="minorHAnsi" w:cstheme="minorHAnsi"/>
              </w:rPr>
            </w:pPr>
          </w:p>
        </w:tc>
      </w:tr>
      <w:tr w:rsidR="0032099B" w:rsidRPr="00963AE6" w14:paraId="353B512C" w14:textId="77777777" w:rsidTr="00963AE6">
        <w:trPr>
          <w:gridAfter w:val="1"/>
          <w:wAfter w:w="10" w:type="dxa"/>
        </w:trPr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E5FED" w14:textId="77777777" w:rsidR="0032099B" w:rsidRPr="00963AE6" w:rsidRDefault="0032099B" w:rsidP="008378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2DFAA" w14:textId="77777777" w:rsidR="0032099B" w:rsidRPr="00963AE6" w:rsidRDefault="0032099B" w:rsidP="008378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B4B0F" w14:textId="77777777" w:rsidR="0032099B" w:rsidRPr="00963AE6" w:rsidRDefault="0032099B" w:rsidP="008378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099B" w:rsidRPr="00963AE6" w14:paraId="40FC01C8" w14:textId="77777777" w:rsidTr="00963AE6">
        <w:trPr>
          <w:gridAfter w:val="1"/>
          <w:wAfter w:w="10" w:type="dxa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A5CCD7" w14:textId="77777777" w:rsidR="0032099B" w:rsidRPr="00963AE6" w:rsidRDefault="0032099B" w:rsidP="00963AE6">
            <w:pPr>
              <w:jc w:val="left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bidi="he-IL"/>
              </w:rPr>
              <w:t>DIRETOR DE TURMA/TITULAR DE TURMA</w:t>
            </w:r>
            <w:r w:rsidR="00507266" w:rsidRPr="00963AE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bidi="he-IL"/>
              </w:rPr>
              <w:t>/GRUPO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0355D" w14:textId="77777777" w:rsidR="0032099B" w:rsidRPr="00963AE6" w:rsidRDefault="0032099B" w:rsidP="00963AE6">
            <w:pPr>
              <w:jc w:val="left"/>
              <w:rPr>
                <w:rFonts w:asciiTheme="minorHAnsi" w:hAnsiTheme="minorHAnsi" w:cstheme="minorHAnsi"/>
              </w:rPr>
            </w:pPr>
            <w:r w:rsidRPr="00963AE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bidi="he-IL"/>
              </w:rPr>
              <w:t>Nome:</w:t>
            </w:r>
          </w:p>
        </w:tc>
      </w:tr>
      <w:tr w:rsidR="0032099B" w:rsidRPr="00963AE6" w14:paraId="4CAAB79B" w14:textId="77777777" w:rsidTr="00963AE6">
        <w:trPr>
          <w:gridAfter w:val="1"/>
          <w:wAfter w:w="10" w:type="dxa"/>
          <w:trHeight w:val="567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D3D0F" w14:textId="77777777" w:rsidR="0032099B" w:rsidRPr="00963AE6" w:rsidRDefault="0032099B" w:rsidP="00963AE6">
            <w:pPr>
              <w:tabs>
                <w:tab w:val="left" w:pos="-426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</w:pPr>
            <w:r w:rsidRPr="00963AE6"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  <w:t>Data: _____/_____/________</w:t>
            </w:r>
          </w:p>
          <w:p w14:paraId="287C3567" w14:textId="77777777" w:rsidR="0032099B" w:rsidRPr="00963AE6" w:rsidRDefault="0032099B" w:rsidP="0032099B">
            <w:pPr>
              <w:tabs>
                <w:tab w:val="left" w:pos="-426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</w:pPr>
            <w:r w:rsidRPr="00963AE6"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  <w:t>Assinatura:________________________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1978CD" w14:textId="77777777" w:rsidR="0032099B" w:rsidRPr="00963AE6" w:rsidRDefault="0032099B" w:rsidP="00963AE6">
            <w:pPr>
              <w:tabs>
                <w:tab w:val="left" w:pos="-426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</w:pPr>
            <w:r w:rsidRPr="00963AE6"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  <w:t>Data: _____/_____/________</w:t>
            </w:r>
          </w:p>
          <w:p w14:paraId="2C3C15C8" w14:textId="77777777" w:rsidR="0032099B" w:rsidRPr="00963AE6" w:rsidRDefault="0032099B" w:rsidP="0032099B">
            <w:pPr>
              <w:tabs>
                <w:tab w:val="left" w:pos="-426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</w:pPr>
            <w:r w:rsidRPr="00963AE6"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  <w:t>Assinatura:________________________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C742C" w14:textId="77777777" w:rsidR="0032099B" w:rsidRPr="00963AE6" w:rsidRDefault="0032099B" w:rsidP="00963AE6">
            <w:pPr>
              <w:tabs>
                <w:tab w:val="left" w:pos="-426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</w:pPr>
            <w:r w:rsidRPr="00963AE6"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  <w:t>Data: _____/_____/________</w:t>
            </w:r>
          </w:p>
          <w:p w14:paraId="16A17FA6" w14:textId="77777777" w:rsidR="0032099B" w:rsidRPr="00963AE6" w:rsidRDefault="0032099B" w:rsidP="0032099B">
            <w:pPr>
              <w:tabs>
                <w:tab w:val="left" w:pos="-426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</w:pPr>
            <w:r w:rsidRPr="00963AE6"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  <w:t>Assinatura:________________________</w:t>
            </w:r>
          </w:p>
        </w:tc>
      </w:tr>
      <w:tr w:rsidR="0032099B" w:rsidRPr="00963AE6" w14:paraId="5F6E7FBC" w14:textId="77777777" w:rsidTr="00963AE6">
        <w:trPr>
          <w:gridAfter w:val="1"/>
          <w:wAfter w:w="10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5286E8" w14:textId="77777777" w:rsidR="0032099B" w:rsidRPr="00963AE6" w:rsidRDefault="0032099B" w:rsidP="0032099B">
            <w:pPr>
              <w:rPr>
                <w:rFonts w:asciiTheme="minorHAnsi" w:hAnsiTheme="minorHAnsi" w:cstheme="minorHAnsi"/>
                <w:b/>
              </w:rPr>
            </w:pPr>
            <w:r w:rsidRPr="00963AE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bidi="he-IL"/>
              </w:rPr>
              <w:t>ENCARREGADO DE EDUCAÇÃO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50E44B5" w14:textId="77777777" w:rsidR="0032099B" w:rsidRPr="00963AE6" w:rsidRDefault="0032099B" w:rsidP="0032099B">
            <w:pPr>
              <w:rPr>
                <w:rFonts w:asciiTheme="minorHAnsi" w:hAnsiTheme="minorHAnsi" w:cstheme="minorHAnsi"/>
                <w:b/>
              </w:rPr>
            </w:pPr>
            <w:r w:rsidRPr="00963AE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bidi="he-IL"/>
              </w:rPr>
              <w:t>Nome:</w:t>
            </w:r>
          </w:p>
        </w:tc>
      </w:tr>
      <w:tr w:rsidR="0032099B" w:rsidRPr="00963AE6" w14:paraId="766637C5" w14:textId="77777777" w:rsidTr="00963AE6">
        <w:trPr>
          <w:gridAfter w:val="1"/>
          <w:wAfter w:w="10" w:type="dxa"/>
          <w:trHeight w:val="567"/>
        </w:trPr>
        <w:tc>
          <w:tcPr>
            <w:tcW w:w="3285" w:type="dxa"/>
            <w:tcBorders>
              <w:top w:val="single" w:sz="4" w:space="0" w:color="auto"/>
            </w:tcBorders>
            <w:vAlign w:val="bottom"/>
          </w:tcPr>
          <w:p w14:paraId="2D27410A" w14:textId="77777777" w:rsidR="0032099B" w:rsidRPr="00963AE6" w:rsidRDefault="0032099B" w:rsidP="00963AE6">
            <w:pPr>
              <w:tabs>
                <w:tab w:val="left" w:pos="-426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</w:pPr>
            <w:r w:rsidRPr="00963AE6"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  <w:t>Data: _____/_____/________</w:t>
            </w:r>
          </w:p>
          <w:p w14:paraId="55F6EC21" w14:textId="77777777" w:rsidR="0032099B" w:rsidRPr="00963AE6" w:rsidRDefault="0032099B" w:rsidP="0032099B">
            <w:pPr>
              <w:tabs>
                <w:tab w:val="left" w:pos="-426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</w:pPr>
            <w:r w:rsidRPr="00963AE6"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  <w:t>Assinatura:________________________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</w:tcBorders>
            <w:vAlign w:val="bottom"/>
          </w:tcPr>
          <w:p w14:paraId="7CCDA379" w14:textId="77777777" w:rsidR="0032099B" w:rsidRPr="00963AE6" w:rsidRDefault="0032099B" w:rsidP="00963AE6">
            <w:pPr>
              <w:tabs>
                <w:tab w:val="left" w:pos="-426"/>
              </w:tabs>
              <w:spacing w:after="60"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</w:pPr>
            <w:r w:rsidRPr="00963AE6"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  <w:t>Data: _____/_____/________</w:t>
            </w:r>
          </w:p>
          <w:p w14:paraId="780551F7" w14:textId="77777777" w:rsidR="0032099B" w:rsidRPr="00963AE6" w:rsidRDefault="0032099B" w:rsidP="0032099B">
            <w:pPr>
              <w:tabs>
                <w:tab w:val="left" w:pos="-426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</w:pPr>
            <w:r w:rsidRPr="00963AE6"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  <w:t>Assinatura:________________________</w:t>
            </w:r>
          </w:p>
        </w:tc>
        <w:tc>
          <w:tcPr>
            <w:tcW w:w="3284" w:type="dxa"/>
            <w:tcBorders>
              <w:top w:val="single" w:sz="4" w:space="0" w:color="auto"/>
            </w:tcBorders>
            <w:vAlign w:val="bottom"/>
          </w:tcPr>
          <w:p w14:paraId="7F26580E" w14:textId="77777777" w:rsidR="0032099B" w:rsidRPr="00963AE6" w:rsidRDefault="0032099B" w:rsidP="00963AE6">
            <w:pPr>
              <w:tabs>
                <w:tab w:val="left" w:pos="-426"/>
              </w:tabs>
              <w:spacing w:after="60"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</w:pPr>
            <w:r w:rsidRPr="00963AE6"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  <w:t>Data: _____/_____/________</w:t>
            </w:r>
          </w:p>
          <w:p w14:paraId="7D0CFD81" w14:textId="77777777" w:rsidR="0032099B" w:rsidRPr="00963AE6" w:rsidRDefault="0032099B" w:rsidP="0032099B">
            <w:pPr>
              <w:tabs>
                <w:tab w:val="left" w:pos="-426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</w:pPr>
            <w:r w:rsidRPr="00963AE6">
              <w:rPr>
                <w:rFonts w:asciiTheme="minorHAnsi" w:hAnsiTheme="minorHAnsi" w:cstheme="minorHAnsi"/>
                <w:bCs/>
                <w:color w:val="000000"/>
                <w:sz w:val="18"/>
                <w:szCs w:val="24"/>
                <w:lang w:bidi="he-IL"/>
              </w:rPr>
              <w:t>Assinatura:________________________</w:t>
            </w:r>
          </w:p>
        </w:tc>
      </w:tr>
    </w:tbl>
    <w:p w14:paraId="4A766EC9" w14:textId="77777777" w:rsidR="00C34F8F" w:rsidRPr="008559E2" w:rsidRDefault="004C2407" w:rsidP="0032099B">
      <w:pPr>
        <w:jc w:val="left"/>
        <w:rPr>
          <w:rFonts w:asciiTheme="minorHAnsi" w:hAnsiTheme="minorHAnsi" w:cstheme="minorHAnsi"/>
          <w:sz w:val="2"/>
          <w:szCs w:val="2"/>
        </w:rPr>
      </w:pPr>
      <w:r w:rsidRPr="008559E2">
        <w:rPr>
          <w:rFonts w:asciiTheme="minorHAnsi" w:hAnsiTheme="minorHAnsi" w:cstheme="minorHAnsi"/>
          <w:sz w:val="2"/>
          <w:szCs w:val="2"/>
        </w:rPr>
        <w:tab/>
      </w:r>
    </w:p>
    <w:sectPr w:rsidR="00C34F8F" w:rsidRPr="008559E2" w:rsidSect="00B7126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444B" w14:textId="77777777" w:rsidR="00FC6F13" w:rsidRDefault="00FC6F13">
      <w:r>
        <w:separator/>
      </w:r>
    </w:p>
  </w:endnote>
  <w:endnote w:type="continuationSeparator" w:id="0">
    <w:p w14:paraId="28233B0B" w14:textId="77777777" w:rsidR="00FC6F13" w:rsidRDefault="00FC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985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9854"/>
    </w:tblGrid>
    <w:tr w:rsidR="00B43F4A" w:rsidRPr="00BD7464" w14:paraId="293B7049" w14:textId="77777777" w:rsidTr="00B43F4A">
      <w:tc>
        <w:tcPr>
          <w:tcW w:w="9854" w:type="dxa"/>
          <w:tcBorders>
            <w:top w:val="nil"/>
          </w:tcBorders>
          <w:vAlign w:val="center"/>
        </w:tcPr>
        <w:p w14:paraId="30723A83" w14:textId="77777777" w:rsidR="00B43F4A" w:rsidRPr="00B43F4A" w:rsidRDefault="00B43F4A" w:rsidP="00B43F4A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B43F4A">
            <w:rPr>
              <w:rFonts w:asciiTheme="minorHAnsi" w:hAnsiTheme="minorHAnsi" w:cstheme="minorHAnsi"/>
              <w:sz w:val="16"/>
              <w:szCs w:val="16"/>
            </w:rPr>
            <w:t xml:space="preserve">Página </w:t>
          </w:r>
          <w:r w:rsidR="009F7265" w:rsidRPr="00B43F4A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B43F4A">
            <w:rPr>
              <w:rFonts w:asciiTheme="minorHAnsi" w:hAnsiTheme="minorHAnsi" w:cstheme="minorHAnsi"/>
              <w:sz w:val="16"/>
              <w:szCs w:val="16"/>
            </w:rPr>
            <w:instrText>PAGE  \* Arabic  \* MERGEFORMAT</w:instrText>
          </w:r>
          <w:r w:rsidR="009F7265" w:rsidRPr="00B43F4A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559E2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="009F7265" w:rsidRPr="00B43F4A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B43F4A">
            <w:rPr>
              <w:rFonts w:asciiTheme="minorHAnsi" w:hAnsiTheme="minorHAnsi" w:cstheme="minorHAnsi"/>
              <w:sz w:val="16"/>
              <w:szCs w:val="16"/>
            </w:rPr>
            <w:t xml:space="preserve"> de </w:t>
          </w:r>
          <w:fldSimple w:instr="NUMPAGES \* Arabic \* MERGEFORMAT">
            <w:r w:rsidR="008559E2" w:rsidRPr="008559E2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</w:fldSimple>
        </w:p>
      </w:tc>
    </w:tr>
  </w:tbl>
  <w:p w14:paraId="684F58F0" w14:textId="77777777" w:rsidR="00172452" w:rsidRPr="00BD7464" w:rsidRDefault="00172452" w:rsidP="00F61B0B">
    <w:pPr>
      <w:pStyle w:val="Rodap"/>
      <w:ind w:left="-142" w:right="-144"/>
      <w:jc w:val="left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985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9854"/>
    </w:tblGrid>
    <w:tr w:rsidR="00B43F4A" w:rsidRPr="00BD7464" w14:paraId="152A5152" w14:textId="77777777" w:rsidTr="00B43F4A">
      <w:tc>
        <w:tcPr>
          <w:tcW w:w="9854" w:type="dxa"/>
          <w:tcBorders>
            <w:top w:val="nil"/>
          </w:tcBorders>
          <w:vAlign w:val="center"/>
        </w:tcPr>
        <w:p w14:paraId="735B6B25" w14:textId="77777777" w:rsidR="00B43F4A" w:rsidRPr="00B43F4A" w:rsidRDefault="00B43F4A" w:rsidP="00BD7464">
          <w:pPr>
            <w:pStyle w:val="Rodap"/>
            <w:tabs>
              <w:tab w:val="clear" w:pos="4252"/>
              <w:tab w:val="clear" w:pos="8504"/>
            </w:tabs>
            <w:ind w:right="53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B43F4A">
            <w:rPr>
              <w:rFonts w:asciiTheme="minorHAnsi" w:hAnsiTheme="minorHAnsi" w:cstheme="minorHAnsi"/>
              <w:sz w:val="16"/>
              <w:szCs w:val="16"/>
            </w:rPr>
            <w:t xml:space="preserve">Página </w:t>
          </w:r>
          <w:r w:rsidR="009F7265" w:rsidRPr="00B43F4A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B43F4A">
            <w:rPr>
              <w:rFonts w:asciiTheme="minorHAnsi" w:hAnsiTheme="minorHAnsi" w:cstheme="minorHAnsi"/>
              <w:sz w:val="16"/>
              <w:szCs w:val="16"/>
            </w:rPr>
            <w:instrText>PAGE  \* Arabic  \* MERGEFORMAT</w:instrText>
          </w:r>
          <w:r w:rsidR="009F7265" w:rsidRPr="00B43F4A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559E2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9F7265" w:rsidRPr="00B43F4A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B43F4A">
            <w:rPr>
              <w:rFonts w:asciiTheme="minorHAnsi" w:hAnsiTheme="minorHAnsi" w:cstheme="minorHAnsi"/>
              <w:sz w:val="16"/>
              <w:szCs w:val="16"/>
            </w:rPr>
            <w:t xml:space="preserve"> de </w:t>
          </w:r>
          <w:fldSimple w:instr="NUMPAGES \* Arabic \* MERGEFORMAT">
            <w:r w:rsidR="008559E2" w:rsidRPr="008559E2">
              <w:rPr>
                <w:rFonts w:asciiTheme="minorHAnsi" w:hAnsiTheme="minorHAnsi" w:cstheme="minorHAnsi"/>
                <w:noProof/>
                <w:sz w:val="16"/>
                <w:szCs w:val="16"/>
              </w:rPr>
              <w:t>3</w:t>
            </w:r>
          </w:fldSimple>
        </w:p>
      </w:tc>
    </w:tr>
  </w:tbl>
  <w:p w14:paraId="137E7967" w14:textId="77777777" w:rsidR="00BD7464" w:rsidRPr="00BD7464" w:rsidRDefault="00BD7464" w:rsidP="00BD7464">
    <w:pPr>
      <w:pStyle w:val="Rodap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7C2A" w14:textId="77777777" w:rsidR="00FC6F13" w:rsidRDefault="00FC6F13">
      <w:r>
        <w:separator/>
      </w:r>
    </w:p>
  </w:footnote>
  <w:footnote w:type="continuationSeparator" w:id="0">
    <w:p w14:paraId="3354A83F" w14:textId="77777777" w:rsidR="00FC6F13" w:rsidRDefault="00FC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2B1D4" w14:textId="77777777" w:rsidR="00BD7464" w:rsidRPr="00F61B0B" w:rsidRDefault="00F61B0B" w:rsidP="00F61B0B">
    <w:pPr>
      <w:ind w:right="-2"/>
      <w:rPr>
        <w:rFonts w:asciiTheme="minorHAnsi" w:hAnsiTheme="minorHAnsi" w:cstheme="minorHAnsi"/>
        <w:sz w:val="16"/>
        <w:szCs w:val="16"/>
      </w:rPr>
    </w:pPr>
    <w:r w:rsidRPr="00F61B0B">
      <w:rPr>
        <w:rFonts w:asciiTheme="minorHAnsi" w:hAnsiTheme="minorHAnsi" w:cstheme="minorHAnsi"/>
        <w:sz w:val="16"/>
        <w:szCs w:val="16"/>
      </w:rPr>
      <w:tab/>
    </w: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078"/>
      <w:gridCol w:w="6100"/>
      <w:gridCol w:w="1460"/>
    </w:tblGrid>
    <w:tr w:rsidR="00BD7464" w14:paraId="319BB2D3" w14:textId="77777777" w:rsidTr="00BD7464">
      <w:tc>
        <w:tcPr>
          <w:tcW w:w="2081" w:type="dxa"/>
          <w:vAlign w:val="center"/>
        </w:tcPr>
        <w:p w14:paraId="63CCC9D6" w14:textId="1510E083" w:rsidR="00BD7464" w:rsidRDefault="00380989" w:rsidP="00BD7464">
          <w:pPr>
            <w:jc w:val="left"/>
            <w:rPr>
              <w:rFonts w:ascii="Garamond" w:hAnsi="Garamond"/>
              <w:b/>
              <w:sz w:val="10"/>
              <w:szCs w:val="24"/>
            </w:rPr>
          </w:pPr>
          <w:r w:rsidRPr="00D5150A">
            <w:rPr>
              <w:noProof/>
            </w:rPr>
            <w:drawing>
              <wp:inline distT="0" distB="0" distL="0" distR="0" wp14:anchorId="4381C9D2" wp14:editId="65285B06">
                <wp:extent cx="1155974" cy="599440"/>
                <wp:effectExtent l="0" t="0" r="6350" b="0"/>
                <wp:docPr id="137155111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780" cy="607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8" w:type="dxa"/>
          <w:vAlign w:val="bottom"/>
        </w:tcPr>
        <w:p w14:paraId="4267FCF2" w14:textId="77777777" w:rsidR="00BD7464" w:rsidRPr="00BD7464" w:rsidRDefault="00BD7464" w:rsidP="00BD7464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001C5C">
            <w:rPr>
              <w:rFonts w:asciiTheme="minorHAnsi" w:hAnsiTheme="minorHAnsi" w:cstheme="minorHAnsi"/>
              <w:b/>
              <w:sz w:val="24"/>
              <w:szCs w:val="24"/>
            </w:rPr>
            <w:t>AGRUPAMENTO DE ESCOLAS DE ARCOZELO</w:t>
          </w:r>
        </w:p>
      </w:tc>
      <w:tc>
        <w:tcPr>
          <w:tcW w:w="1473" w:type="dxa"/>
          <w:vAlign w:val="center"/>
        </w:tcPr>
        <w:p w14:paraId="2A5FA077" w14:textId="77777777" w:rsidR="00BD7464" w:rsidRDefault="00BD7464" w:rsidP="00BD7464">
          <w:pPr>
            <w:jc w:val="right"/>
            <w:rPr>
              <w:rFonts w:ascii="Garamond" w:hAnsi="Garamond"/>
              <w:b/>
              <w:sz w:val="10"/>
              <w:szCs w:val="24"/>
            </w:rPr>
          </w:pPr>
          <w:r>
            <w:rPr>
              <w:rFonts w:ascii="Garamond" w:hAnsi="Garamond"/>
              <w:b/>
              <w:noProof/>
              <w:sz w:val="10"/>
              <w:szCs w:val="24"/>
            </w:rPr>
            <w:drawing>
              <wp:inline distT="0" distB="0" distL="0" distR="0" wp14:anchorId="4C9D7AF3" wp14:editId="5082985D">
                <wp:extent cx="475428" cy="551960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rcozelo x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514" cy="564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2807F8" w14:textId="77777777" w:rsidR="00172452" w:rsidRPr="00F61B0B" w:rsidRDefault="00172452" w:rsidP="00F61B0B">
    <w:pPr>
      <w:ind w:right="-2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214"/>
      <w:gridCol w:w="5975"/>
      <w:gridCol w:w="1449"/>
    </w:tblGrid>
    <w:tr w:rsidR="00D5150A" w14:paraId="5367FE74" w14:textId="77777777" w:rsidTr="008378FE">
      <w:tc>
        <w:tcPr>
          <w:tcW w:w="2081" w:type="dxa"/>
          <w:vAlign w:val="center"/>
        </w:tcPr>
        <w:p w14:paraId="61890FDF" w14:textId="20670B22" w:rsidR="00B7126E" w:rsidRDefault="00D5150A" w:rsidP="00B7126E">
          <w:pPr>
            <w:jc w:val="left"/>
            <w:rPr>
              <w:rFonts w:ascii="Garamond" w:hAnsi="Garamond"/>
              <w:b/>
              <w:sz w:val="10"/>
              <w:szCs w:val="24"/>
            </w:rPr>
          </w:pPr>
          <w:r w:rsidRPr="00D5150A">
            <w:rPr>
              <w:rFonts w:ascii="Garamond" w:hAnsi="Garamond"/>
              <w:b/>
              <w:noProof/>
              <w:sz w:val="10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C22E1E8" wp14:editId="59520FE5">
                    <wp:simplePos x="0" y="0"/>
                    <wp:positionH relativeFrom="column">
                      <wp:posOffset>-32385</wp:posOffset>
                    </wp:positionH>
                    <wp:positionV relativeFrom="paragraph">
                      <wp:posOffset>-686435</wp:posOffset>
                    </wp:positionV>
                    <wp:extent cx="1323975" cy="647065"/>
                    <wp:effectExtent l="0" t="0" r="9525" b="635"/>
                    <wp:wrapSquare wrapText="bothSides"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3975" cy="647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4E41A" w14:textId="6F03F77E" w:rsidR="00D5150A" w:rsidRDefault="00D5150A" w:rsidP="00A40325">
                                <w:pPr>
                                  <w:ind w:left="-426" w:firstLine="284"/>
                                </w:pPr>
                                <w:r w:rsidRPr="00D5150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0CF1F5" wp14:editId="636FFB1E">
                                      <wp:extent cx="1249618" cy="648000"/>
                                      <wp:effectExtent l="0" t="0" r="8255" b="0"/>
                                      <wp:docPr id="465259395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9618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22E1E8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-2.55pt;margin-top:-54.05pt;width:104.25pt;height:5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" stroked="f">
                    <v:textbox>
                      <w:txbxContent>
                        <w:p w14:paraId="28E4E41A" w14:textId="6F03F77E" w:rsidR="00D5150A" w:rsidRDefault="00D5150A" w:rsidP="00A40325">
                          <w:pPr>
                            <w:ind w:left="-426" w:firstLine="284"/>
                          </w:pPr>
                          <w:r w:rsidRPr="00D5150A">
                            <w:rPr>
                              <w:noProof/>
                            </w:rPr>
                            <w:drawing>
                              <wp:inline distT="0" distB="0" distL="0" distR="0" wp14:anchorId="160CF1F5" wp14:editId="636FFB1E">
                                <wp:extent cx="1249618" cy="648000"/>
                                <wp:effectExtent l="0" t="0" r="8255" b="0"/>
                                <wp:docPr id="46525939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9618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6198" w:type="dxa"/>
          <w:vAlign w:val="center"/>
        </w:tcPr>
        <w:p w14:paraId="6232C4F6" w14:textId="77777777" w:rsidR="00B7126E" w:rsidRPr="00001C5C" w:rsidRDefault="00B7126E" w:rsidP="00B7126E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001C5C">
            <w:rPr>
              <w:rFonts w:asciiTheme="minorHAnsi" w:hAnsiTheme="minorHAnsi" w:cstheme="minorHAnsi"/>
              <w:b/>
              <w:sz w:val="24"/>
              <w:szCs w:val="24"/>
            </w:rPr>
            <w:t>AGRUPAMENTO DE ESCOLAS DE ARCOZELO</w:t>
          </w:r>
        </w:p>
        <w:p w14:paraId="50BB013C" w14:textId="77777777" w:rsidR="00B7126E" w:rsidRDefault="00B7126E" w:rsidP="00B7126E">
          <w:pPr>
            <w:jc w:val="center"/>
            <w:rPr>
              <w:rFonts w:ascii="Garamond" w:hAnsi="Garamond"/>
              <w:b/>
              <w:sz w:val="10"/>
              <w:szCs w:val="24"/>
            </w:rPr>
          </w:pPr>
        </w:p>
        <w:p w14:paraId="312B3BE8" w14:textId="77777777" w:rsidR="00B7126E" w:rsidRPr="00001C5C" w:rsidRDefault="00B7126E" w:rsidP="00B7126E">
          <w:pPr>
            <w:pStyle w:val="ListaColorida-Cor11"/>
            <w:spacing w:after="0"/>
            <w:ind w:left="0" w:firstLine="0"/>
            <w:jc w:val="center"/>
            <w:rPr>
              <w:rFonts w:asciiTheme="minorHAnsi" w:hAnsiTheme="minorHAnsi" w:cstheme="minorHAnsi"/>
              <w:i/>
            </w:rPr>
          </w:pPr>
          <w:r w:rsidRPr="00001C5C">
            <w:rPr>
              <w:rFonts w:asciiTheme="minorHAnsi" w:hAnsiTheme="minorHAnsi" w:cstheme="minorHAnsi"/>
            </w:rPr>
            <w:t>MEDIDAS DE SUPORTE À APRENDIZAGEM E À INCLUSÃO</w:t>
          </w:r>
        </w:p>
        <w:p w14:paraId="62A5F657" w14:textId="77777777" w:rsidR="00B7126E" w:rsidRDefault="00B7126E" w:rsidP="00B7126E">
          <w:pPr>
            <w:jc w:val="center"/>
            <w:rPr>
              <w:rFonts w:ascii="Garamond" w:hAnsi="Garamond"/>
              <w:b/>
              <w:sz w:val="10"/>
              <w:szCs w:val="24"/>
            </w:rPr>
          </w:pPr>
          <w:r w:rsidRPr="00001C5C">
            <w:rPr>
              <w:rFonts w:asciiTheme="minorHAnsi" w:hAnsiTheme="minorHAnsi" w:cstheme="minorHAnsi"/>
            </w:rPr>
            <w:t>(Decreto-Lei n.º 54/2018 de 6 de julho)</w:t>
          </w:r>
        </w:p>
      </w:tc>
      <w:tc>
        <w:tcPr>
          <w:tcW w:w="1473" w:type="dxa"/>
          <w:vAlign w:val="center"/>
        </w:tcPr>
        <w:p w14:paraId="13E85740" w14:textId="77777777" w:rsidR="00B7126E" w:rsidRDefault="00B7126E" w:rsidP="00B7126E">
          <w:pPr>
            <w:jc w:val="right"/>
            <w:rPr>
              <w:rFonts w:ascii="Garamond" w:hAnsi="Garamond"/>
              <w:b/>
              <w:sz w:val="10"/>
              <w:szCs w:val="24"/>
            </w:rPr>
          </w:pPr>
          <w:r>
            <w:rPr>
              <w:rFonts w:ascii="Garamond" w:hAnsi="Garamond"/>
              <w:b/>
              <w:noProof/>
              <w:sz w:val="10"/>
              <w:szCs w:val="24"/>
            </w:rPr>
            <w:drawing>
              <wp:inline distT="0" distB="0" distL="0" distR="0" wp14:anchorId="73AD0044" wp14:editId="54AF6C11">
                <wp:extent cx="558151" cy="648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rcozelo x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5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997790" w14:textId="77777777" w:rsidR="00B7126E" w:rsidRDefault="00B712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38BD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9B2A71"/>
    <w:multiLevelType w:val="hybridMultilevel"/>
    <w:tmpl w:val="E56E60EE"/>
    <w:lvl w:ilvl="0" w:tplc="B0042AF8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F53DD"/>
    <w:multiLevelType w:val="hybridMultilevel"/>
    <w:tmpl w:val="73EED1B2"/>
    <w:lvl w:ilvl="0" w:tplc="A4BE9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5372"/>
    <w:multiLevelType w:val="hybridMultilevel"/>
    <w:tmpl w:val="D050061E"/>
    <w:lvl w:ilvl="0" w:tplc="8FB46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79F"/>
    <w:multiLevelType w:val="hybridMultilevel"/>
    <w:tmpl w:val="C2E8CC7E"/>
    <w:lvl w:ilvl="0" w:tplc="EE246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6028"/>
    <w:multiLevelType w:val="hybridMultilevel"/>
    <w:tmpl w:val="5DFE76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C2EF8"/>
    <w:multiLevelType w:val="hybridMultilevel"/>
    <w:tmpl w:val="1C508EFE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66026"/>
    <w:multiLevelType w:val="hybridMultilevel"/>
    <w:tmpl w:val="323A5C5A"/>
    <w:lvl w:ilvl="0" w:tplc="0816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D0B2E"/>
    <w:multiLevelType w:val="hybridMultilevel"/>
    <w:tmpl w:val="1534EC9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713F74"/>
    <w:multiLevelType w:val="hybridMultilevel"/>
    <w:tmpl w:val="F0987FAE"/>
    <w:lvl w:ilvl="0" w:tplc="44BAE7FA">
      <w:start w:val="1"/>
      <w:numFmt w:val="cardinalText"/>
      <w:lvlText w:val="Ponto %1 - "/>
      <w:lvlJc w:val="left"/>
      <w:pPr>
        <w:tabs>
          <w:tab w:val="num" w:pos="2160"/>
        </w:tabs>
        <w:ind w:left="720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C0AD0"/>
    <w:multiLevelType w:val="hybridMultilevel"/>
    <w:tmpl w:val="C59444E0"/>
    <w:lvl w:ilvl="0" w:tplc="49EEBEFE">
      <w:start w:val="1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1A4219"/>
    <w:multiLevelType w:val="hybridMultilevel"/>
    <w:tmpl w:val="095200D6"/>
    <w:lvl w:ilvl="0" w:tplc="08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D3063CA"/>
    <w:multiLevelType w:val="hybridMultilevel"/>
    <w:tmpl w:val="C2E8CC7E"/>
    <w:lvl w:ilvl="0" w:tplc="EE246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335">
    <w:abstractNumId w:val="5"/>
  </w:num>
  <w:num w:numId="2" w16cid:durableId="2023435890">
    <w:abstractNumId w:val="9"/>
  </w:num>
  <w:num w:numId="3" w16cid:durableId="1510176250">
    <w:abstractNumId w:val="0"/>
  </w:num>
  <w:num w:numId="4" w16cid:durableId="1142621735">
    <w:abstractNumId w:val="6"/>
  </w:num>
  <w:num w:numId="5" w16cid:durableId="1319186775">
    <w:abstractNumId w:val="8"/>
  </w:num>
  <w:num w:numId="6" w16cid:durableId="735930636">
    <w:abstractNumId w:val="2"/>
  </w:num>
  <w:num w:numId="7" w16cid:durableId="360086922">
    <w:abstractNumId w:val="3"/>
  </w:num>
  <w:num w:numId="8" w16cid:durableId="482742760">
    <w:abstractNumId w:val="10"/>
  </w:num>
  <w:num w:numId="9" w16cid:durableId="1284653911">
    <w:abstractNumId w:val="1"/>
  </w:num>
  <w:num w:numId="10" w16cid:durableId="475681435">
    <w:abstractNumId w:val="11"/>
  </w:num>
  <w:num w:numId="11" w16cid:durableId="18378415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9103142">
    <w:abstractNumId w:val="4"/>
  </w:num>
  <w:num w:numId="13" w16cid:durableId="791553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07"/>
    <w:rsid w:val="00001C5C"/>
    <w:rsid w:val="00003AE1"/>
    <w:rsid w:val="00010240"/>
    <w:rsid w:val="000340EE"/>
    <w:rsid w:val="00042A5C"/>
    <w:rsid w:val="000474F5"/>
    <w:rsid w:val="00047A40"/>
    <w:rsid w:val="000509BA"/>
    <w:rsid w:val="000560BF"/>
    <w:rsid w:val="0006554F"/>
    <w:rsid w:val="00073856"/>
    <w:rsid w:val="00085B07"/>
    <w:rsid w:val="00091254"/>
    <w:rsid w:val="000A5323"/>
    <w:rsid w:val="000A7C81"/>
    <w:rsid w:val="000D281D"/>
    <w:rsid w:val="000D5A64"/>
    <w:rsid w:val="000E12F7"/>
    <w:rsid w:val="000E1E29"/>
    <w:rsid w:val="000E36AB"/>
    <w:rsid w:val="000E76ED"/>
    <w:rsid w:val="000E7C67"/>
    <w:rsid w:val="000F1E0F"/>
    <w:rsid w:val="000F4C01"/>
    <w:rsid w:val="000F7A48"/>
    <w:rsid w:val="001115AC"/>
    <w:rsid w:val="001125C0"/>
    <w:rsid w:val="00132ECF"/>
    <w:rsid w:val="00134629"/>
    <w:rsid w:val="00145396"/>
    <w:rsid w:val="00151235"/>
    <w:rsid w:val="00152B55"/>
    <w:rsid w:val="00155669"/>
    <w:rsid w:val="00164696"/>
    <w:rsid w:val="001662B9"/>
    <w:rsid w:val="00172452"/>
    <w:rsid w:val="001814F0"/>
    <w:rsid w:val="0018465A"/>
    <w:rsid w:val="0018499F"/>
    <w:rsid w:val="001851C3"/>
    <w:rsid w:val="0019185B"/>
    <w:rsid w:val="00191CB2"/>
    <w:rsid w:val="001A685F"/>
    <w:rsid w:val="001B15C5"/>
    <w:rsid w:val="001B43C6"/>
    <w:rsid w:val="001D42CE"/>
    <w:rsid w:val="001D6E46"/>
    <w:rsid w:val="001F3A51"/>
    <w:rsid w:val="001F4EDD"/>
    <w:rsid w:val="00206693"/>
    <w:rsid w:val="00211DAB"/>
    <w:rsid w:val="00212A03"/>
    <w:rsid w:val="00215A62"/>
    <w:rsid w:val="002222C4"/>
    <w:rsid w:val="00224523"/>
    <w:rsid w:val="0022783A"/>
    <w:rsid w:val="002341C6"/>
    <w:rsid w:val="00240268"/>
    <w:rsid w:val="00243097"/>
    <w:rsid w:val="002449CA"/>
    <w:rsid w:val="002472EF"/>
    <w:rsid w:val="00253514"/>
    <w:rsid w:val="00254022"/>
    <w:rsid w:val="00260B2B"/>
    <w:rsid w:val="002652B2"/>
    <w:rsid w:val="0027588F"/>
    <w:rsid w:val="002842C6"/>
    <w:rsid w:val="00284447"/>
    <w:rsid w:val="0029092B"/>
    <w:rsid w:val="00294392"/>
    <w:rsid w:val="002A7C0C"/>
    <w:rsid w:val="002C1138"/>
    <w:rsid w:val="002D3419"/>
    <w:rsid w:val="002E3F53"/>
    <w:rsid w:val="003022BE"/>
    <w:rsid w:val="003032CE"/>
    <w:rsid w:val="003051BA"/>
    <w:rsid w:val="0032099B"/>
    <w:rsid w:val="00320C8E"/>
    <w:rsid w:val="00323935"/>
    <w:rsid w:val="0032670E"/>
    <w:rsid w:val="00332763"/>
    <w:rsid w:val="00342840"/>
    <w:rsid w:val="0035072A"/>
    <w:rsid w:val="003551FF"/>
    <w:rsid w:val="003630B8"/>
    <w:rsid w:val="003638E0"/>
    <w:rsid w:val="00365AC6"/>
    <w:rsid w:val="00365FF6"/>
    <w:rsid w:val="00373B4F"/>
    <w:rsid w:val="00380989"/>
    <w:rsid w:val="00386A43"/>
    <w:rsid w:val="003A600A"/>
    <w:rsid w:val="003A64FF"/>
    <w:rsid w:val="003C6061"/>
    <w:rsid w:val="003D4CDE"/>
    <w:rsid w:val="003D6213"/>
    <w:rsid w:val="003E7D09"/>
    <w:rsid w:val="003F4DFB"/>
    <w:rsid w:val="003F5B70"/>
    <w:rsid w:val="003F6181"/>
    <w:rsid w:val="00405C9C"/>
    <w:rsid w:val="00417359"/>
    <w:rsid w:val="00431243"/>
    <w:rsid w:val="004451DC"/>
    <w:rsid w:val="0044584E"/>
    <w:rsid w:val="00457AA0"/>
    <w:rsid w:val="004604E2"/>
    <w:rsid w:val="004605DE"/>
    <w:rsid w:val="00470585"/>
    <w:rsid w:val="00472B6D"/>
    <w:rsid w:val="00472E75"/>
    <w:rsid w:val="004736E5"/>
    <w:rsid w:val="00480CFD"/>
    <w:rsid w:val="004872BE"/>
    <w:rsid w:val="00497C9B"/>
    <w:rsid w:val="004A1460"/>
    <w:rsid w:val="004A7C26"/>
    <w:rsid w:val="004B39A3"/>
    <w:rsid w:val="004B721D"/>
    <w:rsid w:val="004C2407"/>
    <w:rsid w:val="004C2740"/>
    <w:rsid w:val="004C6E4E"/>
    <w:rsid w:val="004D079B"/>
    <w:rsid w:val="004D2F21"/>
    <w:rsid w:val="004E07CC"/>
    <w:rsid w:val="004E48F0"/>
    <w:rsid w:val="004F5501"/>
    <w:rsid w:val="0050684D"/>
    <w:rsid w:val="00507266"/>
    <w:rsid w:val="00522D66"/>
    <w:rsid w:val="005255FC"/>
    <w:rsid w:val="00526322"/>
    <w:rsid w:val="0053085A"/>
    <w:rsid w:val="005321E8"/>
    <w:rsid w:val="00534ECC"/>
    <w:rsid w:val="00535702"/>
    <w:rsid w:val="00546EED"/>
    <w:rsid w:val="00547919"/>
    <w:rsid w:val="005537C4"/>
    <w:rsid w:val="00557604"/>
    <w:rsid w:val="00564D60"/>
    <w:rsid w:val="00570F34"/>
    <w:rsid w:val="00582792"/>
    <w:rsid w:val="00596E8C"/>
    <w:rsid w:val="005C4C06"/>
    <w:rsid w:val="005C5D0C"/>
    <w:rsid w:val="005D17C7"/>
    <w:rsid w:val="005E2B18"/>
    <w:rsid w:val="005E64C4"/>
    <w:rsid w:val="005F2F3E"/>
    <w:rsid w:val="006010C5"/>
    <w:rsid w:val="00605F6C"/>
    <w:rsid w:val="00606A66"/>
    <w:rsid w:val="00606AEF"/>
    <w:rsid w:val="00610939"/>
    <w:rsid w:val="006269E8"/>
    <w:rsid w:val="006332B2"/>
    <w:rsid w:val="00636648"/>
    <w:rsid w:val="00645084"/>
    <w:rsid w:val="00645743"/>
    <w:rsid w:val="006534AB"/>
    <w:rsid w:val="00655C00"/>
    <w:rsid w:val="006563B8"/>
    <w:rsid w:val="006647E7"/>
    <w:rsid w:val="00672D69"/>
    <w:rsid w:val="0067342F"/>
    <w:rsid w:val="00681F1D"/>
    <w:rsid w:val="00683DB3"/>
    <w:rsid w:val="0069240C"/>
    <w:rsid w:val="00697C14"/>
    <w:rsid w:val="006A4BEA"/>
    <w:rsid w:val="006A54F0"/>
    <w:rsid w:val="006B430F"/>
    <w:rsid w:val="006C1186"/>
    <w:rsid w:val="006C24B8"/>
    <w:rsid w:val="006C2872"/>
    <w:rsid w:val="006C4C2F"/>
    <w:rsid w:val="0072158F"/>
    <w:rsid w:val="0072566B"/>
    <w:rsid w:val="00727EE1"/>
    <w:rsid w:val="007305F5"/>
    <w:rsid w:val="007311E6"/>
    <w:rsid w:val="00733C3B"/>
    <w:rsid w:val="00737D19"/>
    <w:rsid w:val="00741B94"/>
    <w:rsid w:val="007431ED"/>
    <w:rsid w:val="0075043F"/>
    <w:rsid w:val="0076182A"/>
    <w:rsid w:val="00782B95"/>
    <w:rsid w:val="00786465"/>
    <w:rsid w:val="00790EA1"/>
    <w:rsid w:val="007B31A0"/>
    <w:rsid w:val="007C541D"/>
    <w:rsid w:val="007D3BA7"/>
    <w:rsid w:val="007D626C"/>
    <w:rsid w:val="007F0E57"/>
    <w:rsid w:val="007F7DF9"/>
    <w:rsid w:val="008010C5"/>
    <w:rsid w:val="00804B42"/>
    <w:rsid w:val="008073FC"/>
    <w:rsid w:val="00813DC9"/>
    <w:rsid w:val="008234CF"/>
    <w:rsid w:val="00832A4A"/>
    <w:rsid w:val="0084324A"/>
    <w:rsid w:val="00845814"/>
    <w:rsid w:val="008465FA"/>
    <w:rsid w:val="00846607"/>
    <w:rsid w:val="008536DA"/>
    <w:rsid w:val="008559E2"/>
    <w:rsid w:val="008641D9"/>
    <w:rsid w:val="008702AE"/>
    <w:rsid w:val="008714C6"/>
    <w:rsid w:val="0087732E"/>
    <w:rsid w:val="008A3123"/>
    <w:rsid w:val="008A456A"/>
    <w:rsid w:val="008A626C"/>
    <w:rsid w:val="008C74A2"/>
    <w:rsid w:val="008D0A5B"/>
    <w:rsid w:val="008E1DA9"/>
    <w:rsid w:val="008E5C0E"/>
    <w:rsid w:val="008E763A"/>
    <w:rsid w:val="008F0F57"/>
    <w:rsid w:val="008F304E"/>
    <w:rsid w:val="008F5770"/>
    <w:rsid w:val="008F5B94"/>
    <w:rsid w:val="008F779D"/>
    <w:rsid w:val="00901F97"/>
    <w:rsid w:val="00912C31"/>
    <w:rsid w:val="009153C3"/>
    <w:rsid w:val="00920D20"/>
    <w:rsid w:val="009353FB"/>
    <w:rsid w:val="00952205"/>
    <w:rsid w:val="0095255D"/>
    <w:rsid w:val="0095545C"/>
    <w:rsid w:val="00962EE8"/>
    <w:rsid w:val="00963AE6"/>
    <w:rsid w:val="0096699F"/>
    <w:rsid w:val="0097077F"/>
    <w:rsid w:val="0097119B"/>
    <w:rsid w:val="00975F7E"/>
    <w:rsid w:val="00977358"/>
    <w:rsid w:val="009820EE"/>
    <w:rsid w:val="00983FC7"/>
    <w:rsid w:val="00984902"/>
    <w:rsid w:val="00986B02"/>
    <w:rsid w:val="0099263B"/>
    <w:rsid w:val="00995115"/>
    <w:rsid w:val="00997A0B"/>
    <w:rsid w:val="00997F36"/>
    <w:rsid w:val="009A3CFE"/>
    <w:rsid w:val="009A401F"/>
    <w:rsid w:val="009B1C87"/>
    <w:rsid w:val="009D137C"/>
    <w:rsid w:val="009D1AAD"/>
    <w:rsid w:val="009D7A13"/>
    <w:rsid w:val="009E372D"/>
    <w:rsid w:val="009E71B5"/>
    <w:rsid w:val="009E7A58"/>
    <w:rsid w:val="009E7FB0"/>
    <w:rsid w:val="009F15FD"/>
    <w:rsid w:val="009F5308"/>
    <w:rsid w:val="009F7265"/>
    <w:rsid w:val="00A14497"/>
    <w:rsid w:val="00A14674"/>
    <w:rsid w:val="00A15ED2"/>
    <w:rsid w:val="00A24E95"/>
    <w:rsid w:val="00A30809"/>
    <w:rsid w:val="00A35D46"/>
    <w:rsid w:val="00A40325"/>
    <w:rsid w:val="00A45697"/>
    <w:rsid w:val="00A50637"/>
    <w:rsid w:val="00A53460"/>
    <w:rsid w:val="00A65C4D"/>
    <w:rsid w:val="00A6769B"/>
    <w:rsid w:val="00A85C21"/>
    <w:rsid w:val="00A95532"/>
    <w:rsid w:val="00A96A6C"/>
    <w:rsid w:val="00AC2FC9"/>
    <w:rsid w:val="00AC4E8F"/>
    <w:rsid w:val="00AD4596"/>
    <w:rsid w:val="00AE03F7"/>
    <w:rsid w:val="00AE3971"/>
    <w:rsid w:val="00B06FB5"/>
    <w:rsid w:val="00B213F9"/>
    <w:rsid w:val="00B246DE"/>
    <w:rsid w:val="00B24AEC"/>
    <w:rsid w:val="00B26E5D"/>
    <w:rsid w:val="00B32019"/>
    <w:rsid w:val="00B3261F"/>
    <w:rsid w:val="00B37AFB"/>
    <w:rsid w:val="00B43F4A"/>
    <w:rsid w:val="00B45B3B"/>
    <w:rsid w:val="00B45E76"/>
    <w:rsid w:val="00B555EB"/>
    <w:rsid w:val="00B55770"/>
    <w:rsid w:val="00B7126E"/>
    <w:rsid w:val="00B716CB"/>
    <w:rsid w:val="00B71F9E"/>
    <w:rsid w:val="00B8379E"/>
    <w:rsid w:val="00B8395E"/>
    <w:rsid w:val="00B91EF4"/>
    <w:rsid w:val="00BA7827"/>
    <w:rsid w:val="00BB3D91"/>
    <w:rsid w:val="00BC0386"/>
    <w:rsid w:val="00BC3503"/>
    <w:rsid w:val="00BC58FB"/>
    <w:rsid w:val="00BD7464"/>
    <w:rsid w:val="00C01881"/>
    <w:rsid w:val="00C0594A"/>
    <w:rsid w:val="00C263A5"/>
    <w:rsid w:val="00C333C2"/>
    <w:rsid w:val="00C34F8F"/>
    <w:rsid w:val="00C40282"/>
    <w:rsid w:val="00C442A2"/>
    <w:rsid w:val="00C51108"/>
    <w:rsid w:val="00C558C5"/>
    <w:rsid w:val="00C75286"/>
    <w:rsid w:val="00C82368"/>
    <w:rsid w:val="00C826A9"/>
    <w:rsid w:val="00C91E03"/>
    <w:rsid w:val="00CC1F62"/>
    <w:rsid w:val="00CD01EE"/>
    <w:rsid w:val="00CD4D24"/>
    <w:rsid w:val="00CE0848"/>
    <w:rsid w:val="00CE1271"/>
    <w:rsid w:val="00CF2418"/>
    <w:rsid w:val="00CF2824"/>
    <w:rsid w:val="00CF3505"/>
    <w:rsid w:val="00D01514"/>
    <w:rsid w:val="00D0191E"/>
    <w:rsid w:val="00D07B05"/>
    <w:rsid w:val="00D11434"/>
    <w:rsid w:val="00D12B1E"/>
    <w:rsid w:val="00D14D96"/>
    <w:rsid w:val="00D16024"/>
    <w:rsid w:val="00D25469"/>
    <w:rsid w:val="00D339EF"/>
    <w:rsid w:val="00D3663E"/>
    <w:rsid w:val="00D4332D"/>
    <w:rsid w:val="00D43B25"/>
    <w:rsid w:val="00D5150A"/>
    <w:rsid w:val="00D53AAA"/>
    <w:rsid w:val="00D54D53"/>
    <w:rsid w:val="00D57DFF"/>
    <w:rsid w:val="00D57E62"/>
    <w:rsid w:val="00D60BDE"/>
    <w:rsid w:val="00D637D7"/>
    <w:rsid w:val="00D71763"/>
    <w:rsid w:val="00D723E7"/>
    <w:rsid w:val="00D76FDF"/>
    <w:rsid w:val="00D82B4E"/>
    <w:rsid w:val="00D920B3"/>
    <w:rsid w:val="00D92FA0"/>
    <w:rsid w:val="00D942BE"/>
    <w:rsid w:val="00D9450C"/>
    <w:rsid w:val="00D96FB1"/>
    <w:rsid w:val="00D97334"/>
    <w:rsid w:val="00DA1965"/>
    <w:rsid w:val="00DB0B39"/>
    <w:rsid w:val="00DC2326"/>
    <w:rsid w:val="00DD2681"/>
    <w:rsid w:val="00DD4E77"/>
    <w:rsid w:val="00E01967"/>
    <w:rsid w:val="00E045DB"/>
    <w:rsid w:val="00E061BB"/>
    <w:rsid w:val="00E1177B"/>
    <w:rsid w:val="00E248CE"/>
    <w:rsid w:val="00E25505"/>
    <w:rsid w:val="00E25D9C"/>
    <w:rsid w:val="00E261BC"/>
    <w:rsid w:val="00E41DB1"/>
    <w:rsid w:val="00E54E74"/>
    <w:rsid w:val="00E556B0"/>
    <w:rsid w:val="00E675BE"/>
    <w:rsid w:val="00E72484"/>
    <w:rsid w:val="00E73502"/>
    <w:rsid w:val="00E76CB5"/>
    <w:rsid w:val="00E848B1"/>
    <w:rsid w:val="00E96E2E"/>
    <w:rsid w:val="00E97D57"/>
    <w:rsid w:val="00EA3244"/>
    <w:rsid w:val="00EA6395"/>
    <w:rsid w:val="00EB4BFC"/>
    <w:rsid w:val="00EC73C5"/>
    <w:rsid w:val="00EE4AA4"/>
    <w:rsid w:val="00EE603E"/>
    <w:rsid w:val="00EF532D"/>
    <w:rsid w:val="00F028D2"/>
    <w:rsid w:val="00F02B42"/>
    <w:rsid w:val="00F06FAE"/>
    <w:rsid w:val="00F2619F"/>
    <w:rsid w:val="00F409F3"/>
    <w:rsid w:val="00F52042"/>
    <w:rsid w:val="00F53F9C"/>
    <w:rsid w:val="00F61B0B"/>
    <w:rsid w:val="00F61EC3"/>
    <w:rsid w:val="00F7264E"/>
    <w:rsid w:val="00F73C7B"/>
    <w:rsid w:val="00F74640"/>
    <w:rsid w:val="00F916A4"/>
    <w:rsid w:val="00F92D5F"/>
    <w:rsid w:val="00F96263"/>
    <w:rsid w:val="00F979DD"/>
    <w:rsid w:val="00FA1A01"/>
    <w:rsid w:val="00FA4783"/>
    <w:rsid w:val="00FA5EC5"/>
    <w:rsid w:val="00FB2E17"/>
    <w:rsid w:val="00FC1E25"/>
    <w:rsid w:val="00FC21EA"/>
    <w:rsid w:val="00FC6F13"/>
    <w:rsid w:val="00FD02A5"/>
    <w:rsid w:val="00FD2200"/>
    <w:rsid w:val="00FD2884"/>
    <w:rsid w:val="00FD6415"/>
    <w:rsid w:val="00FE1101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04976"/>
  <w15:docId w15:val="{E62A49AA-B684-4FD1-A5D8-D6DC8F6C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464"/>
    <w:pPr>
      <w:jc w:val="both"/>
    </w:pPr>
    <w:rPr>
      <w:rFonts w:ascii="Tahoma" w:hAnsi="Tahoma"/>
    </w:rPr>
  </w:style>
  <w:style w:type="paragraph" w:styleId="Ttulo1">
    <w:name w:val="heading 1"/>
    <w:basedOn w:val="Normal"/>
    <w:next w:val="Normal"/>
    <w:qFormat/>
    <w:rsid w:val="00A45697"/>
    <w:pPr>
      <w:keepNext/>
      <w:widowControl w:val="0"/>
      <w:tabs>
        <w:tab w:val="left" w:pos="3280"/>
      </w:tabs>
      <w:spacing w:line="240" w:lineRule="atLeast"/>
      <w:jc w:val="center"/>
      <w:outlineLvl w:val="0"/>
    </w:pPr>
    <w:rPr>
      <w:b/>
      <w:snapToGrid w:val="0"/>
      <w:sz w:val="26"/>
    </w:rPr>
  </w:style>
  <w:style w:type="paragraph" w:styleId="Ttulo2">
    <w:name w:val="heading 2"/>
    <w:basedOn w:val="Normal"/>
    <w:next w:val="Normal"/>
    <w:qFormat/>
    <w:rsid w:val="00A45697"/>
    <w:pPr>
      <w:keepNext/>
      <w:jc w:val="center"/>
      <w:outlineLvl w:val="1"/>
    </w:pPr>
    <w:rPr>
      <w:rFonts w:ascii="Lucida Sans Unicode" w:hAnsi="Lucida Sans Unicode"/>
      <w:b/>
    </w:rPr>
  </w:style>
  <w:style w:type="paragraph" w:styleId="Ttulo3">
    <w:name w:val="heading 3"/>
    <w:basedOn w:val="Normal"/>
    <w:next w:val="Normal"/>
    <w:qFormat/>
    <w:rsid w:val="00A45697"/>
    <w:pPr>
      <w:keepNext/>
      <w:ind w:firstLine="213"/>
      <w:outlineLvl w:val="2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A45697"/>
    <w:pPr>
      <w:keepNext/>
      <w:shd w:val="pct15" w:color="000000" w:fill="FFFFFF"/>
      <w:tabs>
        <w:tab w:val="right" w:pos="9356"/>
      </w:tabs>
      <w:ind w:right="-143"/>
      <w:outlineLvl w:val="7"/>
    </w:pPr>
    <w:rPr>
      <w:rFonts w:ascii="Futura Lt BT" w:hAnsi="Futura Lt BT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8">
    <w:name w:val="toc 8"/>
    <w:basedOn w:val="Normal"/>
    <w:next w:val="Normal"/>
    <w:autoRedefine/>
    <w:semiHidden/>
    <w:rsid w:val="00A45697"/>
    <w:pPr>
      <w:tabs>
        <w:tab w:val="right" w:leader="dot" w:pos="9072"/>
      </w:tabs>
      <w:spacing w:line="360" w:lineRule="auto"/>
      <w:ind w:left="567"/>
    </w:pPr>
    <w:rPr>
      <w:rFonts w:ascii="Futura Lt BT" w:hAnsi="Futura Lt BT"/>
      <w:sz w:val="24"/>
    </w:rPr>
  </w:style>
  <w:style w:type="paragraph" w:customStyle="1" w:styleId="SexMachine">
    <w:name w:val="SexMachine"/>
    <w:basedOn w:val="Textosimples"/>
    <w:rsid w:val="00A45697"/>
    <w:pPr>
      <w:shd w:val="clear" w:color="auto" w:fill="00FF00"/>
    </w:pPr>
    <w:rPr>
      <w:rFonts w:ascii="Tahoma" w:hAnsi="Tahoma"/>
    </w:rPr>
  </w:style>
  <w:style w:type="paragraph" w:styleId="Textosimples">
    <w:name w:val="Plain Text"/>
    <w:basedOn w:val="Normal"/>
    <w:rsid w:val="00A45697"/>
    <w:rPr>
      <w:rFonts w:ascii="Courier New" w:hAnsi="Courier New"/>
    </w:rPr>
  </w:style>
  <w:style w:type="paragraph" w:styleId="Cabealho">
    <w:name w:val="header"/>
    <w:basedOn w:val="Normal"/>
    <w:link w:val="CabealhoCarter"/>
    <w:qFormat/>
    <w:rsid w:val="00A4569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A45697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A45697"/>
    <w:pPr>
      <w:jc w:val="center"/>
    </w:pPr>
    <w:rPr>
      <w:rFonts w:ascii="Arial" w:hAnsi="Arial"/>
      <w:b/>
      <w:spacing w:val="30"/>
      <w:sz w:val="24"/>
    </w:rPr>
  </w:style>
  <w:style w:type="paragraph" w:styleId="Corpodetexto">
    <w:name w:val="Body Text"/>
    <w:basedOn w:val="Normal"/>
    <w:rsid w:val="00A45697"/>
    <w:rPr>
      <w:rFonts w:ascii="Arial" w:hAnsi="Arial"/>
      <w:sz w:val="24"/>
    </w:rPr>
  </w:style>
  <w:style w:type="paragraph" w:styleId="Ttulo">
    <w:name w:val="Title"/>
    <w:basedOn w:val="Normal"/>
    <w:link w:val="TtuloCarter"/>
    <w:uiPriority w:val="10"/>
    <w:qFormat/>
    <w:rsid w:val="00D3663E"/>
    <w:pPr>
      <w:jc w:val="center"/>
    </w:pPr>
    <w:rPr>
      <w:rFonts w:ascii="Times New Roman" w:hAnsi="Times New Roman"/>
      <w:b/>
      <w:sz w:val="32"/>
    </w:rPr>
  </w:style>
  <w:style w:type="paragraph" w:styleId="Avanodecorpodetexto">
    <w:name w:val="Body Text Indent"/>
    <w:basedOn w:val="Normal"/>
    <w:rsid w:val="003630B8"/>
    <w:pPr>
      <w:spacing w:after="120"/>
      <w:ind w:left="283"/>
    </w:pPr>
  </w:style>
  <w:style w:type="paragraph" w:styleId="Textodebalo">
    <w:name w:val="Balloon Text"/>
    <w:basedOn w:val="Normal"/>
    <w:semiHidden/>
    <w:rsid w:val="00C558C5"/>
    <w:rPr>
      <w:rFonts w:cs="Tahoma"/>
      <w:sz w:val="16"/>
      <w:szCs w:val="16"/>
    </w:rPr>
  </w:style>
  <w:style w:type="table" w:styleId="TabelacomGrelha">
    <w:name w:val="Table Grid"/>
    <w:basedOn w:val="Tabelanormal"/>
    <w:uiPriority w:val="39"/>
    <w:rsid w:val="00813D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10C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3C3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CabealhoCarter">
    <w:name w:val="Cabeçalho Caráter"/>
    <w:link w:val="Cabealho"/>
    <w:rsid w:val="00733C3B"/>
    <w:rPr>
      <w:rFonts w:ascii="Tahoma" w:hAnsi="Tahoma"/>
    </w:rPr>
  </w:style>
  <w:style w:type="character" w:customStyle="1" w:styleId="RodapCarter">
    <w:name w:val="Rodapé Caráter"/>
    <w:link w:val="Rodap"/>
    <w:uiPriority w:val="99"/>
    <w:rsid w:val="00003AE1"/>
    <w:rPr>
      <w:rFonts w:ascii="Tahoma" w:hAnsi="Tahoma"/>
    </w:rPr>
  </w:style>
  <w:style w:type="character" w:styleId="Hiperligao">
    <w:name w:val="Hyperlink"/>
    <w:unhideWhenUsed/>
    <w:rsid w:val="00E97D57"/>
    <w:rPr>
      <w:color w:val="0000FF"/>
      <w:u w:val="single"/>
      <w:lang w:val="pt-BR"/>
    </w:rPr>
  </w:style>
  <w:style w:type="character" w:customStyle="1" w:styleId="TtuloCarter">
    <w:name w:val="Título Caráter"/>
    <w:link w:val="Ttulo"/>
    <w:uiPriority w:val="10"/>
    <w:rsid w:val="00D97334"/>
    <w:rPr>
      <w:b/>
      <w:sz w:val="32"/>
    </w:rPr>
  </w:style>
  <w:style w:type="character" w:styleId="Forte">
    <w:name w:val="Strong"/>
    <w:uiPriority w:val="22"/>
    <w:qFormat/>
    <w:rsid w:val="00F916A4"/>
    <w:rPr>
      <w:b/>
      <w:bCs/>
    </w:rPr>
  </w:style>
  <w:style w:type="paragraph" w:customStyle="1" w:styleId="Cabealho11">
    <w:name w:val="Cabeçalho 11"/>
    <w:basedOn w:val="Normal"/>
    <w:uiPriority w:val="1"/>
    <w:qFormat/>
    <w:rsid w:val="00010240"/>
    <w:pPr>
      <w:widowControl w:val="0"/>
      <w:autoSpaceDE w:val="0"/>
      <w:autoSpaceDN w:val="0"/>
      <w:spacing w:before="27"/>
      <w:ind w:left="2517" w:right="2559"/>
      <w:jc w:val="center"/>
      <w:outlineLvl w:val="1"/>
    </w:pPr>
    <w:rPr>
      <w:rFonts w:ascii="Calibri" w:eastAsia="Calibri" w:hAnsi="Calibri" w:cs="Calibri"/>
      <w:b/>
      <w:bCs/>
      <w:sz w:val="36"/>
      <w:szCs w:val="36"/>
      <w:lang w:eastAsia="en-US"/>
    </w:rPr>
  </w:style>
  <w:style w:type="paragraph" w:customStyle="1" w:styleId="Cabealho21">
    <w:name w:val="Cabeçalho 21"/>
    <w:basedOn w:val="Normal"/>
    <w:uiPriority w:val="1"/>
    <w:qFormat/>
    <w:rsid w:val="00010240"/>
    <w:pPr>
      <w:widowControl w:val="0"/>
      <w:autoSpaceDE w:val="0"/>
      <w:autoSpaceDN w:val="0"/>
      <w:ind w:left="20" w:right="15"/>
      <w:jc w:val="center"/>
      <w:outlineLvl w:val="2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001C5C"/>
    <w:pPr>
      <w:spacing w:after="109" w:line="250" w:lineRule="auto"/>
      <w:ind w:left="720" w:right="5" w:hanging="10"/>
      <w:contextualSpacing/>
    </w:pPr>
    <w:rPr>
      <w:rFonts w:ascii="Calibri" w:eastAsia="Calibri" w:hAnsi="Calibri" w:cs="Calibri"/>
      <w:color w:val="000000"/>
      <w:sz w:val="24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NÚMERO UM</vt:lpstr>
    </vt:vector>
  </TitlesOfParts>
  <Company>HMV</Company>
  <LinksUpToDate>false</LinksUpToDate>
  <CharactersWithSpaces>3148</CharactersWithSpaces>
  <SharedDoc>false</SharedDoc>
  <HLinks>
    <vt:vector size="6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mailto:diretor@aearcozelo.pt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NÚMERO UM</dc:title>
  <dc:creator>Pereira</dc:creator>
  <cp:lastModifiedBy>Maria Fernanda Alves</cp:lastModifiedBy>
  <cp:revision>9</cp:revision>
  <cp:lastPrinted>2025-01-04T23:17:00Z</cp:lastPrinted>
  <dcterms:created xsi:type="dcterms:W3CDTF">2024-12-02T19:24:00Z</dcterms:created>
  <dcterms:modified xsi:type="dcterms:W3CDTF">2025-01-04T23:17:00Z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display_urn:schemas-microsoft-com:office:office#SharedWithUsers">
    <vt:lpwstr>Adelaide  Xavier;João António Correia;Jaime Matos;José Carlos Fernandes;Maria de Fǭtima M.Ramos Morais</vt:lpwstr>
  </property>
  <property fmtid="{D5CDD505-2E9C-101B-9397-08002B2CF9AE}" pid="4" name="SharedWithUsers">
    <vt:lpwstr>10;#Adelaide  Xavier;#26;#João António Correia;#27;#Jaime Matos;#25;#José Carlos Fernandes;#24;#Maria de Fǭtima M.Ramos Morais</vt:lpwstr>
  </property>
</Properties>
</file>